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62F96A75" w:rsidR="001E41F3" w:rsidRPr="00C516BE"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F67013">
        <w:rPr>
          <w:rFonts w:eastAsia="宋体" w:hint="eastAsia"/>
          <w:b/>
          <w:noProof/>
          <w:sz w:val="24"/>
          <w:lang w:eastAsia="zh-CN"/>
        </w:rPr>
        <w:t>2</w:t>
      </w:r>
      <w:r w:rsidR="003D614E">
        <w:rPr>
          <w:b/>
          <w:noProof/>
          <w:sz w:val="24"/>
          <w:lang w:eastAsia="ko-KR"/>
        </w:rPr>
        <w:t>-e</w:t>
      </w:r>
      <w:r w:rsidR="001E41F3">
        <w:rPr>
          <w:b/>
          <w:i/>
          <w:noProof/>
          <w:sz w:val="28"/>
        </w:rPr>
        <w:tab/>
      </w:r>
      <w:r w:rsidR="00EA53B8" w:rsidRPr="000B4815">
        <w:rPr>
          <w:b/>
          <w:noProof/>
          <w:sz w:val="28"/>
        </w:rPr>
        <w:t>R2-2101950</w:t>
      </w:r>
    </w:p>
    <w:p w14:paraId="70209D50" w14:textId="085DC2A0" w:rsidR="001E41F3" w:rsidRPr="00B664F7" w:rsidRDefault="0066130B" w:rsidP="00B664F7">
      <w:pPr>
        <w:pStyle w:val="CRCoverPage"/>
        <w:rPr>
          <w:b/>
          <w:sz w:val="24"/>
        </w:rPr>
      </w:pPr>
      <w:r w:rsidRPr="0066130B">
        <w:rPr>
          <w:b/>
          <w:noProof/>
          <w:sz w:val="24"/>
          <w:lang w:eastAsia="ko-KR"/>
        </w:rPr>
        <w:t>Electronic meeting, November 2</w:t>
      </w:r>
      <w:r w:rsidRPr="0066130B">
        <w:rPr>
          <w:b/>
          <w:noProof/>
          <w:sz w:val="24"/>
          <w:vertAlign w:val="superscript"/>
          <w:lang w:eastAsia="ko-KR"/>
        </w:rPr>
        <w:t>nd</w:t>
      </w:r>
      <w:r>
        <w:rPr>
          <w:rFonts w:eastAsia="宋体" w:hint="eastAsia"/>
          <w:b/>
          <w:noProof/>
          <w:sz w:val="24"/>
          <w:lang w:eastAsia="zh-CN"/>
        </w:rPr>
        <w:t xml:space="preserve"> </w:t>
      </w:r>
      <w:r w:rsidRPr="0066130B">
        <w:rPr>
          <w:b/>
          <w:noProof/>
          <w:sz w:val="24"/>
          <w:lang w:eastAsia="ko-KR"/>
        </w:rPr>
        <w:t>– 13</w:t>
      </w:r>
      <w:r w:rsidRPr="0066130B">
        <w:rPr>
          <w:b/>
          <w:noProof/>
          <w:sz w:val="24"/>
          <w:vertAlign w:val="superscript"/>
          <w:lang w:eastAsia="ko-KR"/>
        </w:rPr>
        <w:t>th</w:t>
      </w:r>
      <w:r w:rsidRPr="0066130B">
        <w:rPr>
          <w:b/>
          <w:noProof/>
          <w:sz w:val="24"/>
          <w:lang w:eastAsia="ko-KR"/>
        </w:rPr>
        <w:t>, 2020</w:t>
      </w:r>
    </w:p>
    <w:p w14:paraId="2E3FFA6D" w14:textId="77777777" w:rsidR="001E41F3" w:rsidRDefault="001E41F3">
      <w:pPr>
        <w:rPr>
          <w:noProof/>
          <w:lang w:eastAsia="ko-KR"/>
        </w:rPr>
      </w:pPr>
    </w:p>
    <w:p w14:paraId="677704E2" w14:textId="76A978BA"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11</w:t>
      </w:r>
      <w:r w:rsidR="00C516BE" w:rsidRPr="00D87B2E">
        <w:rPr>
          <w:rFonts w:ascii="Arial" w:eastAsia="宋体" w:hAnsi="Arial" w:cs="Arial"/>
          <w:noProof/>
          <w:sz w:val="22"/>
          <w:lang w:eastAsia="zh-CN"/>
        </w:rPr>
        <w:t>.</w:t>
      </w:r>
      <w:r w:rsidR="00F67013">
        <w:rPr>
          <w:rFonts w:ascii="Arial" w:eastAsia="宋体" w:hAnsi="Arial" w:cs="Arial" w:hint="eastAsia"/>
          <w:noProof/>
          <w:sz w:val="22"/>
          <w:lang w:eastAsia="zh-CN"/>
        </w:rPr>
        <w:t>2</w:t>
      </w:r>
      <w:r w:rsidR="00A67D24">
        <w:rPr>
          <w:rFonts w:ascii="Arial" w:eastAsia="宋体" w:hAnsi="Arial" w:cs="Arial" w:hint="eastAsia"/>
          <w:noProof/>
          <w:sz w:val="22"/>
          <w:lang w:eastAsia="zh-CN"/>
        </w:rPr>
        <w:t>.1</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27B8605D" w:rsidR="004460EA" w:rsidRPr="00F67013"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A67D24">
        <w:rPr>
          <w:rFonts w:ascii="Arial" w:eastAsia="宋体" w:hAnsi="Arial" w:cs="Arial" w:hint="eastAsia"/>
          <w:noProof/>
          <w:sz w:val="22"/>
          <w:lang w:eastAsia="zh-CN"/>
        </w:rPr>
        <w:t>Summary</w:t>
      </w:r>
      <w:r w:rsidR="00F67013" w:rsidRPr="00F67013">
        <w:rPr>
          <w:rFonts w:ascii="Arial" w:eastAsia="宋体" w:hAnsi="Arial" w:cs="Arial"/>
          <w:noProof/>
          <w:sz w:val="22"/>
          <w:lang w:eastAsia="zh-CN"/>
        </w:rPr>
        <w:t xml:space="preserve"> </w:t>
      </w:r>
      <w:r w:rsidR="00E37C6C">
        <w:rPr>
          <w:rFonts w:ascii="Arial" w:eastAsia="宋体" w:hAnsi="Arial" w:cs="Arial" w:hint="eastAsia"/>
          <w:noProof/>
          <w:sz w:val="22"/>
          <w:lang w:eastAsia="zh-CN"/>
        </w:rPr>
        <w:t>of</w:t>
      </w:r>
      <w:r w:rsidR="00F67013" w:rsidRPr="00F67013">
        <w:rPr>
          <w:rFonts w:ascii="Arial" w:eastAsia="宋体" w:hAnsi="Arial" w:cs="Arial"/>
          <w:noProof/>
          <w:sz w:val="22"/>
          <w:lang w:eastAsia="zh-CN"/>
        </w:rPr>
        <w:t xml:space="preserve"> </w:t>
      </w:r>
      <w:r w:rsidR="00A67D24">
        <w:rPr>
          <w:rFonts w:ascii="Arial" w:eastAsia="宋体" w:hAnsi="Arial" w:cs="Arial" w:hint="eastAsia"/>
          <w:noProof/>
          <w:sz w:val="22"/>
          <w:lang w:eastAsia="zh-CN"/>
        </w:rPr>
        <w:t>AI</w:t>
      </w:r>
      <w:r w:rsidR="00837563">
        <w:rPr>
          <w:rFonts w:ascii="Arial" w:eastAsia="宋体" w:hAnsi="Arial" w:cs="Arial" w:hint="eastAsia"/>
          <w:noProof/>
          <w:sz w:val="22"/>
          <w:lang w:eastAsia="zh-CN"/>
        </w:rPr>
        <w:t xml:space="preserve"> </w:t>
      </w:r>
      <w:r w:rsidR="00837563" w:rsidRPr="00D87B2E">
        <w:rPr>
          <w:rFonts w:ascii="Arial" w:eastAsia="宋体" w:hAnsi="Arial" w:cs="Arial"/>
          <w:noProof/>
          <w:sz w:val="22"/>
          <w:lang w:eastAsia="zh-CN"/>
        </w:rPr>
        <w:t>8.</w:t>
      </w:r>
      <w:r w:rsidR="00837563">
        <w:rPr>
          <w:rFonts w:ascii="Arial" w:eastAsia="宋体" w:hAnsi="Arial" w:cs="Arial" w:hint="eastAsia"/>
          <w:noProof/>
          <w:sz w:val="22"/>
          <w:lang w:eastAsia="zh-CN"/>
        </w:rPr>
        <w:t>11</w:t>
      </w:r>
      <w:r w:rsidR="00837563" w:rsidRPr="00D87B2E">
        <w:rPr>
          <w:rFonts w:ascii="Arial" w:eastAsia="宋体" w:hAnsi="Arial" w:cs="Arial"/>
          <w:noProof/>
          <w:sz w:val="22"/>
          <w:lang w:eastAsia="zh-CN"/>
        </w:rPr>
        <w:t>.</w:t>
      </w:r>
      <w:r w:rsidR="00837563">
        <w:rPr>
          <w:rFonts w:ascii="Arial" w:eastAsia="宋体" w:hAnsi="Arial" w:cs="Arial" w:hint="eastAsia"/>
          <w:noProof/>
          <w:sz w:val="22"/>
          <w:lang w:eastAsia="zh-CN"/>
        </w:rPr>
        <w:t>2.1</w:t>
      </w:r>
      <w:r w:rsidR="00A67D24">
        <w:rPr>
          <w:rFonts w:ascii="Arial" w:eastAsia="宋体" w:hAnsi="Arial" w:cs="Arial" w:hint="eastAsia"/>
          <w:noProof/>
          <w:sz w:val="22"/>
          <w:lang w:eastAsia="zh-CN"/>
        </w:rPr>
        <w:t xml:space="preserve"> </w:t>
      </w:r>
      <w:r w:rsidR="00AE5218" w:rsidRPr="00AE5218">
        <w:rPr>
          <w:rFonts w:ascii="Arial" w:eastAsia="宋体" w:hAnsi="Arial" w:cs="Arial"/>
          <w:noProof/>
          <w:sz w:val="22"/>
          <w:lang w:eastAsia="zh-CN"/>
        </w:rPr>
        <w:t>Latency analysis and latency enhancements</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78169AD9" w14:textId="77777777" w:rsidR="00C516BE" w:rsidRDefault="00C516BE" w:rsidP="001B273C">
      <w:pPr>
        <w:spacing w:before="60" w:after="0"/>
        <w:ind w:left="1259" w:hanging="1259"/>
        <w:rPr>
          <w:rFonts w:ascii="Arial" w:eastAsia="宋体" w:hAnsi="Arial"/>
          <w:noProof/>
          <w:szCs w:val="24"/>
          <w:lang w:eastAsia="zh-CN"/>
        </w:rPr>
      </w:pPr>
    </w:p>
    <w:p w14:paraId="32CF3FF8" w14:textId="3B16F745" w:rsidR="00A67D24" w:rsidRPr="00A67D24" w:rsidRDefault="00A67D24" w:rsidP="00A67D24">
      <w:pPr>
        <w:spacing w:before="60" w:after="240"/>
        <w:jc w:val="both"/>
        <w:rPr>
          <w:rFonts w:ascii="Arial" w:eastAsia="宋体" w:hAnsi="Arial"/>
          <w:noProof/>
          <w:szCs w:val="24"/>
          <w:lang w:eastAsia="zh-CN"/>
        </w:rPr>
      </w:pPr>
      <w:r w:rsidRPr="00A67D24">
        <w:rPr>
          <w:rFonts w:ascii="Arial" w:eastAsia="宋体" w:hAnsi="Arial"/>
          <w:noProof/>
          <w:szCs w:val="24"/>
          <w:lang w:eastAsia="zh-CN"/>
        </w:rPr>
        <w:t xml:space="preserve">This is the summary of the contributions submitted in agenda 8.11.2.1 </w:t>
      </w:r>
      <w:r w:rsidR="0034648B" w:rsidRPr="0034648B">
        <w:rPr>
          <w:rFonts w:ascii="Arial" w:eastAsia="宋体" w:hAnsi="Arial"/>
          <w:noProof/>
          <w:szCs w:val="24"/>
          <w:lang w:eastAsia="zh-CN"/>
        </w:rPr>
        <w:t>Latency analysis and latency enhancements</w:t>
      </w:r>
      <w:r w:rsidRPr="00A67D24">
        <w:rPr>
          <w:rFonts w:ascii="Arial" w:eastAsia="宋体" w:hAnsi="Arial"/>
          <w:noProof/>
          <w:szCs w:val="24"/>
          <w:lang w:eastAsia="zh-CN"/>
        </w:rPr>
        <w:t xml:space="preserve">. </w:t>
      </w:r>
    </w:p>
    <w:p w14:paraId="006B335C" w14:textId="267D376F" w:rsidR="00A67D24" w:rsidRDefault="00A67D24" w:rsidP="00B350E8">
      <w:pPr>
        <w:spacing w:before="60" w:after="240"/>
        <w:jc w:val="both"/>
        <w:rPr>
          <w:rFonts w:ascii="Arial" w:eastAsia="宋体" w:hAnsi="Arial"/>
          <w:noProof/>
          <w:szCs w:val="24"/>
        </w:rPr>
      </w:pPr>
      <w:r w:rsidRPr="00A67D24">
        <w:rPr>
          <w:rFonts w:ascii="Arial" w:eastAsia="宋体" w:hAnsi="Arial"/>
          <w:noProof/>
          <w:szCs w:val="24"/>
          <w:lang w:eastAsia="zh-CN"/>
        </w:rPr>
        <w:t>The intention is to identify design alternatives, collect company views and, whenever possible, also narrow down the proposals</w:t>
      </w:r>
      <w:r w:rsidR="005E1467">
        <w:rPr>
          <w:rFonts w:ascii="Arial" w:eastAsia="宋体" w:hAnsi="Arial" w:hint="eastAsia"/>
          <w:noProof/>
          <w:szCs w:val="24"/>
          <w:lang w:eastAsia="zh-CN"/>
        </w:rPr>
        <w:t xml:space="preserve"> which are not discussed before</w:t>
      </w:r>
      <w:r w:rsidRPr="00A67D24">
        <w:rPr>
          <w:rFonts w:ascii="Arial" w:eastAsia="宋体" w:hAnsi="Arial"/>
          <w:noProof/>
          <w:szCs w:val="24"/>
          <w:lang w:eastAsia="zh-CN"/>
        </w:rPr>
        <w:t xml:space="preserve">. </w:t>
      </w:r>
    </w:p>
    <w:p w14:paraId="2B9E101D" w14:textId="444E7C41" w:rsidR="00A67D24" w:rsidRDefault="00A67D24" w:rsidP="00471025">
      <w:pPr>
        <w:spacing w:before="60" w:after="240"/>
        <w:jc w:val="both"/>
        <w:rPr>
          <w:rFonts w:ascii="Arial" w:eastAsia="宋体" w:hAnsi="Arial"/>
          <w:noProof/>
          <w:szCs w:val="24"/>
          <w:lang w:val="en-US" w:eastAsia="zh-CN"/>
        </w:rPr>
      </w:pPr>
      <w:r w:rsidRPr="00A67D24">
        <w:rPr>
          <w:rFonts w:ascii="Arial" w:eastAsia="宋体" w:hAnsi="Arial"/>
          <w:noProof/>
          <w:szCs w:val="24"/>
          <w:lang w:val="en-US" w:eastAsia="zh-CN"/>
        </w:rPr>
        <w:t xml:space="preserve">The proposals </w:t>
      </w:r>
      <w:r w:rsidR="00D9424F">
        <w:rPr>
          <w:rFonts w:ascii="Arial" w:eastAsia="宋体" w:hAnsi="Arial" w:hint="eastAsia"/>
          <w:noProof/>
          <w:szCs w:val="24"/>
          <w:lang w:val="en-US" w:eastAsia="zh-CN"/>
        </w:rPr>
        <w:t xml:space="preserve">in </w:t>
      </w:r>
      <w:r w:rsidR="00D9424F" w:rsidRPr="00A67D24">
        <w:rPr>
          <w:rFonts w:ascii="Arial" w:eastAsia="宋体" w:hAnsi="Arial"/>
          <w:noProof/>
          <w:szCs w:val="24"/>
          <w:lang w:val="en-US" w:eastAsia="zh-CN"/>
        </w:rPr>
        <w:t>contribution</w:t>
      </w:r>
      <w:r w:rsidR="00D9424F">
        <w:rPr>
          <w:rFonts w:ascii="Arial" w:eastAsia="宋体" w:hAnsi="Arial" w:hint="eastAsia"/>
          <w:noProof/>
          <w:szCs w:val="24"/>
          <w:lang w:val="en-US" w:eastAsia="zh-CN"/>
        </w:rPr>
        <w:t>s</w:t>
      </w:r>
      <w:r w:rsidR="00D9424F" w:rsidRPr="00A67D24">
        <w:rPr>
          <w:rFonts w:ascii="Arial" w:eastAsia="宋体" w:hAnsi="Arial"/>
          <w:noProof/>
          <w:szCs w:val="24"/>
          <w:lang w:val="en-US" w:eastAsia="zh-CN"/>
        </w:rPr>
        <w:t xml:space="preserve"> </w:t>
      </w:r>
      <w:r w:rsidRPr="00A67D24">
        <w:rPr>
          <w:rFonts w:ascii="Arial" w:eastAsia="宋体" w:hAnsi="Arial"/>
          <w:noProof/>
          <w:szCs w:val="24"/>
          <w:lang w:val="en-US" w:eastAsia="zh-CN"/>
        </w:rPr>
        <w:t>have been categorized in the following main categories:</w:t>
      </w:r>
    </w:p>
    <w:p w14:paraId="6946A87F" w14:textId="77777777" w:rsidR="00DE7BF8" w:rsidRPr="00DE7BF8" w:rsidRDefault="00DE7BF8" w:rsidP="00DE7BF8">
      <w:pPr>
        <w:pStyle w:val="af4"/>
        <w:numPr>
          <w:ilvl w:val="0"/>
          <w:numId w:val="32"/>
        </w:numPr>
        <w:spacing w:before="60" w:after="240"/>
        <w:jc w:val="both"/>
        <w:rPr>
          <w:rFonts w:ascii="Arial" w:eastAsia="宋体" w:hAnsi="Arial"/>
          <w:noProof/>
          <w:szCs w:val="24"/>
          <w:lang w:val="en-GB"/>
        </w:rPr>
      </w:pPr>
      <w:r w:rsidRPr="00DE7BF8">
        <w:rPr>
          <w:rFonts w:ascii="Arial" w:eastAsia="宋体" w:hAnsi="Arial"/>
          <w:noProof/>
          <w:szCs w:val="24"/>
        </w:rPr>
        <w:t>Summary of new proposals</w:t>
      </w:r>
      <w:r w:rsidRPr="00DE7BF8">
        <w:rPr>
          <w:rFonts w:ascii="Arial" w:eastAsia="宋体" w:hAnsi="Arial" w:hint="eastAsia"/>
          <w:noProof/>
          <w:szCs w:val="24"/>
        </w:rPr>
        <w:t xml:space="preserve"> </w:t>
      </w:r>
    </w:p>
    <w:p w14:paraId="5EFD48DF" w14:textId="56BB0C71" w:rsidR="008A0A91" w:rsidRPr="00830026" w:rsidRDefault="00830026" w:rsidP="00DE7BF8">
      <w:pPr>
        <w:pStyle w:val="af4"/>
        <w:numPr>
          <w:ilvl w:val="0"/>
          <w:numId w:val="32"/>
        </w:numPr>
        <w:spacing w:before="60" w:after="240"/>
        <w:jc w:val="both"/>
        <w:rPr>
          <w:rFonts w:ascii="Arial" w:eastAsia="宋体" w:hAnsi="Arial"/>
          <w:noProof/>
          <w:szCs w:val="24"/>
          <w:lang w:val="en-GB"/>
        </w:rPr>
      </w:pPr>
      <w:r>
        <w:rPr>
          <w:rFonts w:ascii="Arial" w:eastAsia="宋体" w:hAnsi="Arial" w:hint="eastAsia"/>
          <w:noProof/>
          <w:szCs w:val="24"/>
        </w:rPr>
        <w:t>Aspects</w:t>
      </w:r>
      <w:r w:rsidR="008A0A91" w:rsidRPr="00830026">
        <w:rPr>
          <w:rFonts w:ascii="Arial" w:eastAsia="宋体" w:hAnsi="Arial"/>
          <w:noProof/>
          <w:szCs w:val="24"/>
        </w:rPr>
        <w:t xml:space="preserve"> covered in [Post112-e][617]/[616]email discussion</w:t>
      </w:r>
    </w:p>
    <w:p w14:paraId="41E99EE9" w14:textId="3A5FB647" w:rsidR="00471025" w:rsidRPr="00A67D24" w:rsidRDefault="00A67D24" w:rsidP="00A67D24">
      <w:pPr>
        <w:pStyle w:val="af2"/>
        <w:rPr>
          <w:rFonts w:eastAsia="宋体"/>
          <w:lang w:val="en-US" w:eastAsia="zh-CN"/>
        </w:rPr>
      </w:pPr>
      <w:r w:rsidRPr="00CC30C7">
        <w:rPr>
          <w:rFonts w:eastAsia="宋体"/>
          <w:lang w:val="en-US" w:eastAsia="zh-CN"/>
        </w:rPr>
        <w:t>The remainder of this document is organized as the following. In Section 2</w:t>
      </w:r>
      <w:r w:rsidR="008753F4">
        <w:rPr>
          <w:rFonts w:eastAsia="宋体" w:hint="eastAsia"/>
          <w:lang w:val="en-US" w:eastAsia="zh-CN"/>
        </w:rPr>
        <w:t xml:space="preserve"> </w:t>
      </w:r>
      <w:r>
        <w:rPr>
          <w:rFonts w:eastAsia="宋体" w:hint="eastAsia"/>
          <w:lang w:val="en-US" w:eastAsia="zh-CN"/>
        </w:rPr>
        <w:t xml:space="preserve">and </w:t>
      </w:r>
      <w:r w:rsidR="008753F4">
        <w:rPr>
          <w:rFonts w:eastAsia="宋体" w:hint="eastAsia"/>
          <w:lang w:val="en-US" w:eastAsia="zh-CN"/>
        </w:rPr>
        <w:t>3</w:t>
      </w:r>
      <w:r>
        <w:rPr>
          <w:rFonts w:eastAsia="宋体" w:hint="eastAsia"/>
          <w:lang w:val="en-US" w:eastAsia="zh-CN"/>
        </w:rPr>
        <w:t>,</w:t>
      </w:r>
      <w:r w:rsidRPr="00CC30C7">
        <w:rPr>
          <w:rFonts w:eastAsia="宋体"/>
          <w:lang w:val="en-US" w:eastAsia="zh-CN"/>
        </w:rPr>
        <w:t xml:space="preserve"> we provide discussions based on compan</w:t>
      </w:r>
      <w:r>
        <w:rPr>
          <w:rFonts w:eastAsia="宋体"/>
          <w:lang w:val="en-US" w:eastAsia="zh-CN"/>
        </w:rPr>
        <w:t>y contribution</w:t>
      </w:r>
      <w:r>
        <w:rPr>
          <w:rFonts w:eastAsia="宋体" w:hint="eastAsia"/>
          <w:lang w:val="en-US" w:eastAsia="zh-CN"/>
        </w:rPr>
        <w:t xml:space="preserve">s according to the </w:t>
      </w:r>
      <w:r>
        <w:rPr>
          <w:lang w:val="en-US" w:eastAsia="zh-CN"/>
        </w:rPr>
        <w:t>categories</w:t>
      </w:r>
      <w:r>
        <w:rPr>
          <w:rFonts w:eastAsiaTheme="minorEastAsia" w:hint="eastAsia"/>
          <w:lang w:val="en-US" w:eastAsia="zh-CN"/>
        </w:rPr>
        <w:t xml:space="preserve"> </w:t>
      </w:r>
      <w:r>
        <w:rPr>
          <w:rFonts w:eastAsia="宋体" w:hint="eastAsia"/>
          <w:lang w:val="en-US" w:eastAsia="zh-CN"/>
        </w:rPr>
        <w:t>above</w:t>
      </w:r>
      <w:r w:rsidRPr="00CC30C7">
        <w:rPr>
          <w:rFonts w:eastAsia="宋体"/>
          <w:lang w:val="en-US" w:eastAsia="zh-CN"/>
        </w:rPr>
        <w:t xml:space="preserve">. In Section </w:t>
      </w:r>
      <w:r w:rsidR="0003404A">
        <w:rPr>
          <w:rFonts w:eastAsia="宋体" w:hint="eastAsia"/>
          <w:lang w:val="en-US" w:eastAsia="zh-CN"/>
        </w:rPr>
        <w:t>4</w:t>
      </w:r>
      <w:r w:rsidRPr="00CC30C7">
        <w:rPr>
          <w:rFonts w:eastAsia="宋体"/>
          <w:lang w:val="en-US" w:eastAsia="zh-CN"/>
        </w:rPr>
        <w:t xml:space="preserve"> the discussions are summarized with list of proposals.</w:t>
      </w:r>
      <w:r w:rsidR="00C516BE">
        <w:rPr>
          <w:rFonts w:eastAsia="宋体" w:hint="eastAsia"/>
          <w:noProof/>
          <w:lang w:eastAsia="zh-CN"/>
        </w:rPr>
        <w:t xml:space="preserve"> </w:t>
      </w:r>
      <w:bookmarkStart w:id="0" w:name="_GoBack"/>
      <w:bookmarkEnd w:id="0"/>
    </w:p>
    <w:p w14:paraId="25AA8EB7" w14:textId="0CEA8C26" w:rsidR="00057A4B" w:rsidRPr="000805F3" w:rsidRDefault="0009159B" w:rsidP="00860FA5">
      <w:pPr>
        <w:pStyle w:val="1"/>
        <w:rPr>
          <w:rFonts w:eastAsia="宋体"/>
          <w:lang w:eastAsia="zh-CN"/>
        </w:rPr>
      </w:pPr>
      <w:bookmarkStart w:id="1" w:name="_Toc497230266"/>
      <w:bookmarkStart w:id="2" w:name="_Toc497230267"/>
      <w:r>
        <w:rPr>
          <w:rFonts w:hint="eastAsia"/>
          <w:lang w:eastAsia="ko-KR"/>
        </w:rPr>
        <w:t>2</w:t>
      </w:r>
      <w:r w:rsidR="00057A4B" w:rsidRPr="004D3578">
        <w:tab/>
      </w:r>
      <w:bookmarkEnd w:id="1"/>
      <w:r w:rsidR="000805F3">
        <w:rPr>
          <w:rFonts w:eastAsia="宋体" w:hint="eastAsia"/>
          <w:lang w:eastAsia="zh-CN"/>
        </w:rPr>
        <w:t>Summary of new proposals</w:t>
      </w:r>
    </w:p>
    <w:p w14:paraId="7FF4C5CE" w14:textId="2BF954E7" w:rsidR="000B296D" w:rsidRPr="007B39EA" w:rsidRDefault="00DF44D0" w:rsidP="000B296D">
      <w:pPr>
        <w:spacing w:before="240" w:after="240"/>
        <w:jc w:val="both"/>
        <w:rPr>
          <w:rFonts w:eastAsia="宋体"/>
          <w:noProof/>
          <w:szCs w:val="24"/>
          <w:lang w:eastAsia="zh-CN"/>
        </w:rPr>
      </w:pPr>
      <w:r w:rsidRPr="007B39EA">
        <w:rPr>
          <w:rFonts w:eastAsia="宋体"/>
          <w:noProof/>
          <w:szCs w:val="24"/>
          <w:lang w:eastAsia="zh-CN"/>
        </w:rPr>
        <w:t>In section 2.1-2.</w:t>
      </w:r>
      <w:r w:rsidR="009D7C76">
        <w:rPr>
          <w:rFonts w:eastAsia="宋体" w:hint="eastAsia"/>
          <w:noProof/>
          <w:szCs w:val="24"/>
          <w:lang w:eastAsia="zh-CN"/>
        </w:rPr>
        <w:t>5</w:t>
      </w:r>
      <w:r w:rsidRPr="007B39EA">
        <w:rPr>
          <w:rFonts w:eastAsia="宋体"/>
          <w:noProof/>
          <w:szCs w:val="24"/>
          <w:lang w:eastAsia="zh-CN"/>
        </w:rPr>
        <w:t xml:space="preserve">, these </w:t>
      </w:r>
      <w:r w:rsidR="00120428" w:rsidRPr="007B39EA">
        <w:rPr>
          <w:rFonts w:eastAsia="宋体"/>
          <w:noProof/>
          <w:szCs w:val="24"/>
          <w:lang w:eastAsia="zh-CN"/>
        </w:rPr>
        <w:t xml:space="preserve">proposed latency enhancements </w:t>
      </w:r>
      <w:r w:rsidR="000805F3">
        <w:rPr>
          <w:rFonts w:eastAsia="宋体" w:hint="eastAsia"/>
          <w:noProof/>
          <w:szCs w:val="24"/>
          <w:lang w:eastAsia="zh-CN"/>
        </w:rPr>
        <w:t>are not discussed before and are</w:t>
      </w:r>
      <w:r w:rsidRPr="007B39EA">
        <w:rPr>
          <w:rFonts w:eastAsia="宋体"/>
          <w:noProof/>
          <w:szCs w:val="24"/>
          <w:lang w:eastAsia="zh-CN"/>
        </w:rPr>
        <w:t xml:space="preserve"> </w:t>
      </w:r>
      <w:r w:rsidR="000805F3">
        <w:rPr>
          <w:rFonts w:eastAsia="宋体" w:hint="eastAsia"/>
          <w:noProof/>
          <w:szCs w:val="24"/>
          <w:lang w:eastAsia="zh-CN"/>
        </w:rPr>
        <w:t>summarized</w:t>
      </w:r>
      <w:r w:rsidRPr="007B39EA">
        <w:rPr>
          <w:rFonts w:eastAsia="宋体"/>
          <w:noProof/>
          <w:szCs w:val="24"/>
          <w:lang w:eastAsia="zh-CN"/>
        </w:rPr>
        <w:t xml:space="preserve"> in </w:t>
      </w:r>
      <w:r w:rsidR="008C6B75" w:rsidRPr="007B39EA">
        <w:rPr>
          <w:rFonts w:eastAsia="宋体"/>
          <w:noProof/>
          <w:szCs w:val="24"/>
          <w:lang w:eastAsia="zh-CN"/>
        </w:rPr>
        <w:t>several</w:t>
      </w:r>
      <w:r w:rsidRPr="007B39EA">
        <w:rPr>
          <w:rFonts w:eastAsia="宋体"/>
          <w:noProof/>
          <w:szCs w:val="24"/>
          <w:lang w:eastAsia="zh-CN"/>
        </w:rPr>
        <w:t xml:space="preserve"> aspects.</w:t>
      </w:r>
      <w:r w:rsidR="0076180A" w:rsidRPr="007B39EA">
        <w:rPr>
          <w:rFonts w:eastAsia="宋体"/>
          <w:noProof/>
          <w:szCs w:val="24"/>
          <w:lang w:eastAsia="zh-CN"/>
        </w:rPr>
        <w:t xml:space="preserve"> </w:t>
      </w:r>
    </w:p>
    <w:p w14:paraId="2940CC48" w14:textId="3874985C" w:rsidR="001F3B4C" w:rsidRDefault="001F3B4C" w:rsidP="001F3B4C">
      <w:pPr>
        <w:pStyle w:val="2"/>
        <w:rPr>
          <w:lang w:eastAsia="ko-KR"/>
        </w:rPr>
      </w:pPr>
      <w:r>
        <w:rPr>
          <w:lang w:eastAsia="ko-KR"/>
        </w:rPr>
        <w:t>2.</w:t>
      </w:r>
      <w:r>
        <w:rPr>
          <w:rFonts w:eastAsia="宋体" w:hint="eastAsia"/>
          <w:lang w:eastAsia="zh-CN"/>
        </w:rPr>
        <w:t>1</w:t>
      </w:r>
      <w:r>
        <w:rPr>
          <w:lang w:eastAsia="ko-KR"/>
        </w:rPr>
        <w:tab/>
      </w:r>
      <w:r>
        <w:t>Broadcast Delay</w:t>
      </w:r>
      <w:r>
        <w:rPr>
          <w:rFonts w:eastAsia="宋体"/>
          <w:lang w:eastAsia="zh-CN"/>
        </w:rPr>
        <w:t xml:space="preserve"> optimiz</w:t>
      </w:r>
      <w:r w:rsidRPr="000C5C70">
        <w:rPr>
          <w:rFonts w:eastAsia="宋体"/>
          <w:lang w:eastAsia="zh-CN"/>
        </w:rPr>
        <w:t>ation</w:t>
      </w:r>
    </w:p>
    <w:p w14:paraId="35E9A818" w14:textId="77777777" w:rsidR="001F3B4C" w:rsidRPr="00396E8C" w:rsidRDefault="001F3B4C" w:rsidP="001F3B4C">
      <w:pPr>
        <w:spacing w:before="60" w:after="240"/>
        <w:jc w:val="both"/>
        <w:rPr>
          <w:rFonts w:eastAsia="宋体"/>
          <w:noProof/>
          <w:szCs w:val="24"/>
          <w:lang w:eastAsia="zh-CN"/>
        </w:rPr>
      </w:pPr>
      <w:r w:rsidRPr="00396E8C">
        <w:rPr>
          <w:rFonts w:eastAsia="宋体"/>
          <w:noProof/>
          <w:szCs w:val="24"/>
          <w:lang w:eastAsia="zh-CN"/>
        </w:rPr>
        <w:t xml:space="preserve">According to R2-2101392, </w:t>
      </w:r>
      <w:bookmarkStart w:id="3" w:name="_Toc61561862"/>
      <w:r w:rsidRPr="00396E8C">
        <w:rPr>
          <w:rFonts w:eastAsia="宋体"/>
          <w:noProof/>
          <w:szCs w:val="24"/>
          <w:lang w:eastAsia="zh-CN"/>
        </w:rPr>
        <w:t>broadcast delays for positioning are substantial and cannot be ignored.</w:t>
      </w:r>
      <w:bookmarkEnd w:id="3"/>
      <w:r w:rsidRPr="00396E8C">
        <w:rPr>
          <w:rFonts w:eastAsia="宋体"/>
          <w:noProof/>
          <w:szCs w:val="24"/>
          <w:lang w:eastAsia="zh-CN"/>
        </w:rPr>
        <w:t>i.e. the total delay would be Periodicty*NumberOfSegments + NumberOfSegments*SI_WindowLenghth.  Currently SI-windows with same length for all SI messages is configured. By introducing a separate SI window length for the SI messages carrying positioning SIBs, it is possible to configure this window short enough, without consideration of any legacy SIB impact. The short SI window has the advantage of shortening the acquisition time of multiple segments and also of all positioning SIBs that is of interest for the UE.</w:t>
      </w:r>
    </w:p>
    <w:p w14:paraId="5FE27490" w14:textId="77777777" w:rsidR="001F3B4C" w:rsidRPr="00396E8C" w:rsidRDefault="001F3B4C" w:rsidP="001F3B4C">
      <w:pPr>
        <w:pBdr>
          <w:top w:val="single" w:sz="4" w:space="1" w:color="auto"/>
          <w:left w:val="single" w:sz="4" w:space="4" w:color="auto"/>
          <w:bottom w:val="single" w:sz="4" w:space="1" w:color="auto"/>
          <w:right w:val="single" w:sz="4" w:space="4" w:color="auto"/>
        </w:pBdr>
        <w:rPr>
          <w:rFonts w:ascii="Arial" w:hAnsi="Arial" w:cs="Arial"/>
          <w:sz w:val="18"/>
          <w:szCs w:val="18"/>
        </w:rPr>
      </w:pPr>
      <w:r w:rsidRPr="00396E8C">
        <w:rPr>
          <w:rFonts w:ascii="Arial" w:hAnsi="Arial" w:cs="Arial"/>
          <w:sz w:val="18"/>
          <w:szCs w:val="18"/>
        </w:rPr>
        <w:t xml:space="preserve">R2-2101392 </w:t>
      </w:r>
      <w:r w:rsidRPr="00396E8C">
        <w:rPr>
          <w:rFonts w:ascii="Arial" w:hAnsi="Arial" w:cs="Arial"/>
          <w:b/>
          <w:sz w:val="18"/>
          <w:szCs w:val="18"/>
        </w:rPr>
        <w:t>Proposal 2:</w:t>
      </w:r>
      <w:r w:rsidRPr="00396E8C">
        <w:rPr>
          <w:rFonts w:ascii="Arial" w:hAnsi="Arial" w:cs="Arial"/>
          <w:sz w:val="18"/>
          <w:szCs w:val="18"/>
        </w:rPr>
        <w:t xml:space="preserve"> </w:t>
      </w:r>
      <w:bookmarkStart w:id="4" w:name="_Toc61561870"/>
      <w:r w:rsidRPr="00396E8C">
        <w:rPr>
          <w:rFonts w:ascii="Arial" w:hAnsi="Arial" w:cs="Arial"/>
          <w:sz w:val="18"/>
          <w:szCs w:val="18"/>
        </w:rPr>
        <w:t xml:space="preserve">Adjustable and </w:t>
      </w:r>
      <w:bookmarkStart w:id="5" w:name="OLE_LINK5"/>
      <w:bookmarkStart w:id="6" w:name="OLE_LINK6"/>
      <w:r w:rsidRPr="00396E8C">
        <w:rPr>
          <w:rFonts w:ascii="Arial" w:hAnsi="Arial" w:cs="Arial"/>
          <w:sz w:val="18"/>
          <w:szCs w:val="18"/>
        </w:rPr>
        <w:t xml:space="preserve">Short SI Window length </w:t>
      </w:r>
      <w:bookmarkEnd w:id="5"/>
      <w:bookmarkEnd w:id="6"/>
      <w:r w:rsidRPr="00396E8C">
        <w:rPr>
          <w:rFonts w:ascii="Arial" w:hAnsi="Arial" w:cs="Arial"/>
          <w:sz w:val="18"/>
          <w:szCs w:val="18"/>
        </w:rPr>
        <w:t xml:space="preserve">of 1 slot is considered in Rel-17 for </w:t>
      </w:r>
      <w:proofErr w:type="spellStart"/>
      <w:r w:rsidRPr="00396E8C">
        <w:rPr>
          <w:rFonts w:ascii="Arial" w:hAnsi="Arial" w:cs="Arial"/>
          <w:sz w:val="18"/>
          <w:szCs w:val="18"/>
        </w:rPr>
        <w:t>posSIBs</w:t>
      </w:r>
      <w:proofErr w:type="spellEnd"/>
      <w:r w:rsidRPr="00396E8C">
        <w:rPr>
          <w:rFonts w:ascii="Arial" w:hAnsi="Arial" w:cs="Arial"/>
          <w:sz w:val="18"/>
          <w:szCs w:val="18"/>
        </w:rPr>
        <w:t>.</w:t>
      </w:r>
      <w:bookmarkEnd w:id="4"/>
    </w:p>
    <w:p w14:paraId="0D9E9BF8" w14:textId="77777777" w:rsidR="001F3B4C" w:rsidRPr="00396E8C" w:rsidRDefault="001F3B4C" w:rsidP="001F3B4C">
      <w:pPr>
        <w:spacing w:before="60" w:after="240"/>
        <w:jc w:val="both"/>
        <w:rPr>
          <w:rFonts w:eastAsia="宋体"/>
          <w:noProof/>
          <w:szCs w:val="24"/>
          <w:lang w:eastAsia="zh-CN"/>
        </w:rPr>
      </w:pPr>
      <w:r w:rsidRPr="00396E8C">
        <w:rPr>
          <w:rFonts w:eastAsia="宋体"/>
          <w:noProof/>
          <w:szCs w:val="24"/>
          <w:lang w:eastAsia="zh-CN"/>
        </w:rPr>
        <w:t>Additionally, in order to reduce broadcast delays, it should be made possible that each posSIB segment are sent in a separate back to back SI messages. Considering 3 segments of a posSIB; if each segment is scheduled back to back in different SI messages, it will reduce the latency.</w:t>
      </w:r>
    </w:p>
    <w:p w14:paraId="18D242E7" w14:textId="77777777" w:rsidR="001F3B4C" w:rsidRPr="00396E8C" w:rsidRDefault="001F3B4C" w:rsidP="001F3B4C">
      <w:pPr>
        <w:pBdr>
          <w:top w:val="single" w:sz="4" w:space="1" w:color="auto"/>
          <w:left w:val="single" w:sz="4" w:space="4" w:color="auto"/>
          <w:bottom w:val="single" w:sz="4" w:space="1" w:color="auto"/>
          <w:right w:val="single" w:sz="4" w:space="4" w:color="auto"/>
        </w:pBdr>
        <w:rPr>
          <w:rFonts w:ascii="Arial" w:eastAsia="宋体" w:hAnsi="Arial" w:cs="Arial"/>
          <w:sz w:val="18"/>
          <w:szCs w:val="18"/>
          <w:lang w:eastAsia="zh-CN"/>
        </w:rPr>
      </w:pPr>
      <w:r w:rsidRPr="00396E8C">
        <w:rPr>
          <w:rFonts w:ascii="Arial" w:eastAsia="宋体" w:hAnsi="Arial" w:cs="Arial"/>
          <w:sz w:val="18"/>
          <w:szCs w:val="18"/>
          <w:lang w:eastAsia="zh-CN"/>
        </w:rPr>
        <w:t xml:space="preserve">R2-2101392 </w:t>
      </w:r>
      <w:r w:rsidRPr="00396E8C">
        <w:rPr>
          <w:rFonts w:ascii="Arial" w:eastAsia="宋体" w:hAnsi="Arial" w:cs="Arial"/>
          <w:b/>
          <w:sz w:val="18"/>
          <w:szCs w:val="18"/>
          <w:lang w:eastAsia="zh-CN"/>
        </w:rPr>
        <w:t>Proposal 3:</w:t>
      </w:r>
      <w:r w:rsidRPr="00396E8C">
        <w:rPr>
          <w:rFonts w:ascii="Arial" w:eastAsia="宋体" w:hAnsi="Arial" w:cs="Arial"/>
          <w:sz w:val="18"/>
          <w:szCs w:val="18"/>
          <w:lang w:eastAsia="zh-CN"/>
        </w:rPr>
        <w:t xml:space="preserve"> </w:t>
      </w:r>
      <w:bookmarkStart w:id="7" w:name="OLE_LINK3"/>
      <w:bookmarkStart w:id="8" w:name="OLE_LINK4"/>
      <w:bookmarkStart w:id="9" w:name="_Toc61561871"/>
      <w:r w:rsidRPr="00396E8C">
        <w:rPr>
          <w:rFonts w:ascii="Arial" w:eastAsia="宋体" w:hAnsi="Arial" w:cs="Arial"/>
          <w:sz w:val="18"/>
          <w:szCs w:val="18"/>
          <w:lang w:eastAsia="zh-CN"/>
        </w:rPr>
        <w:t xml:space="preserve">Flexible SI scheduling </w:t>
      </w:r>
      <w:bookmarkEnd w:id="7"/>
      <w:bookmarkEnd w:id="8"/>
      <w:r w:rsidRPr="00396E8C">
        <w:rPr>
          <w:rFonts w:ascii="Arial" w:eastAsia="宋体" w:hAnsi="Arial" w:cs="Arial"/>
          <w:sz w:val="18"/>
          <w:szCs w:val="18"/>
          <w:lang w:eastAsia="zh-CN"/>
        </w:rPr>
        <w:t xml:space="preserve">allowing back to back delivery of </w:t>
      </w:r>
      <w:proofErr w:type="spellStart"/>
      <w:r w:rsidRPr="00396E8C">
        <w:rPr>
          <w:rFonts w:ascii="Arial" w:eastAsia="宋体" w:hAnsi="Arial" w:cs="Arial"/>
          <w:sz w:val="18"/>
          <w:szCs w:val="18"/>
          <w:lang w:eastAsia="zh-CN"/>
        </w:rPr>
        <w:t>posSIB</w:t>
      </w:r>
      <w:proofErr w:type="spellEnd"/>
      <w:r w:rsidRPr="00396E8C">
        <w:rPr>
          <w:rFonts w:ascii="Arial" w:eastAsia="宋体" w:hAnsi="Arial" w:cs="Arial"/>
          <w:sz w:val="18"/>
          <w:szCs w:val="18"/>
          <w:lang w:eastAsia="zh-CN"/>
        </w:rPr>
        <w:t xml:space="preserve"> segments is considered to reduce broadcast delays.</w:t>
      </w:r>
      <w:bookmarkEnd w:id="9"/>
    </w:p>
    <w:p w14:paraId="555D482C" w14:textId="77777777" w:rsidR="001F3B4C" w:rsidRPr="00396E8C" w:rsidRDefault="001F3B4C" w:rsidP="001F3B4C">
      <w:pPr>
        <w:spacing w:before="60" w:after="240"/>
        <w:jc w:val="both"/>
        <w:rPr>
          <w:rFonts w:eastAsia="宋体"/>
          <w:noProof/>
          <w:szCs w:val="24"/>
          <w:lang w:eastAsia="zh-CN"/>
        </w:rPr>
      </w:pPr>
      <w:r w:rsidRPr="00396E8C">
        <w:rPr>
          <w:rFonts w:eastAsia="宋体"/>
          <w:noProof/>
          <w:szCs w:val="24"/>
          <w:lang w:eastAsia="zh-CN"/>
        </w:rPr>
        <w:t>The unicast tag option was discussed in R16. It can save UE power by not having to listen to broadcast when NW intends to deliver a content using RRC connected mode procedure. It is mainly used in the case of delivering massive amount of AD via SIB.</w:t>
      </w:r>
    </w:p>
    <w:p w14:paraId="76A698EC" w14:textId="77777777" w:rsidR="001F3B4C" w:rsidRPr="00396E8C" w:rsidRDefault="001F3B4C" w:rsidP="001F3B4C">
      <w:pPr>
        <w:pBdr>
          <w:top w:val="single" w:sz="4" w:space="1" w:color="auto"/>
          <w:left w:val="single" w:sz="4" w:space="4" w:color="auto"/>
          <w:bottom w:val="single" w:sz="4" w:space="1" w:color="auto"/>
          <w:right w:val="single" w:sz="4" w:space="4" w:color="auto"/>
        </w:pBdr>
        <w:rPr>
          <w:rFonts w:ascii="Arial" w:eastAsia="宋体" w:hAnsi="Arial" w:cs="Arial"/>
          <w:sz w:val="18"/>
          <w:szCs w:val="18"/>
          <w:lang w:eastAsia="zh-CN"/>
        </w:rPr>
      </w:pPr>
      <w:r w:rsidRPr="00396E8C">
        <w:rPr>
          <w:rFonts w:ascii="Arial" w:eastAsia="宋体" w:hAnsi="Arial" w:cs="Arial"/>
          <w:sz w:val="18"/>
          <w:szCs w:val="18"/>
          <w:lang w:eastAsia="zh-CN"/>
        </w:rPr>
        <w:t xml:space="preserve">R2-2101392 </w:t>
      </w:r>
      <w:r w:rsidRPr="00396E8C">
        <w:rPr>
          <w:rFonts w:ascii="Arial" w:eastAsia="宋体" w:hAnsi="Arial" w:cs="Arial"/>
          <w:b/>
          <w:sz w:val="18"/>
          <w:szCs w:val="18"/>
          <w:lang w:eastAsia="zh-CN"/>
        </w:rPr>
        <w:t>Proposal 4:</w:t>
      </w:r>
      <w:r w:rsidRPr="00396E8C">
        <w:rPr>
          <w:rFonts w:ascii="Arial" w:eastAsia="宋体" w:hAnsi="Arial" w:cs="Arial"/>
          <w:sz w:val="18"/>
          <w:szCs w:val="18"/>
          <w:lang w:eastAsia="zh-CN"/>
        </w:rPr>
        <w:t xml:space="preserve"> </w:t>
      </w:r>
      <w:bookmarkStart w:id="10" w:name="_Toc61561872"/>
      <w:r w:rsidRPr="00396E8C">
        <w:rPr>
          <w:rFonts w:ascii="Arial" w:eastAsia="宋体" w:hAnsi="Arial" w:cs="Arial"/>
          <w:sz w:val="18"/>
          <w:szCs w:val="18"/>
          <w:lang w:eastAsia="zh-CN"/>
        </w:rPr>
        <w:t>Unicast tag is supported to minimize latency and reduce LPP signalling load.</w:t>
      </w:r>
      <w:bookmarkEnd w:id="10"/>
    </w:p>
    <w:p w14:paraId="704586E0" w14:textId="77777777" w:rsidR="001F3B4C" w:rsidRDefault="001F3B4C" w:rsidP="001F3B4C">
      <w:pPr>
        <w:spacing w:before="60" w:after="240"/>
        <w:jc w:val="both"/>
        <w:rPr>
          <w:rFonts w:eastAsia="宋体"/>
          <w:b/>
          <w:noProof/>
          <w:szCs w:val="24"/>
          <w:lang w:eastAsia="zh-CN"/>
        </w:rPr>
      </w:pPr>
      <w:r w:rsidRPr="00C85B64">
        <w:rPr>
          <w:rFonts w:eastAsia="宋体" w:hint="eastAsia"/>
          <w:b/>
          <w:noProof/>
          <w:szCs w:val="24"/>
          <w:lang w:eastAsia="zh-CN"/>
        </w:rPr>
        <w:lastRenderedPageBreak/>
        <w:t>Rapporteur</w:t>
      </w:r>
      <w:r w:rsidRPr="00C85B64">
        <w:rPr>
          <w:rFonts w:eastAsia="宋体"/>
          <w:b/>
          <w:noProof/>
          <w:szCs w:val="24"/>
          <w:lang w:eastAsia="zh-CN"/>
        </w:rPr>
        <w:t>’</w:t>
      </w:r>
      <w:r w:rsidRPr="00C85B64">
        <w:rPr>
          <w:rFonts w:eastAsia="宋体" w:hint="eastAsia"/>
          <w:b/>
          <w:noProof/>
          <w:szCs w:val="24"/>
          <w:lang w:eastAsia="zh-CN"/>
        </w:rPr>
        <w:t xml:space="preserve">s comment: </w:t>
      </w:r>
    </w:p>
    <w:p w14:paraId="365423DB" w14:textId="2328FFD8" w:rsidR="001F3B4C" w:rsidRDefault="001F3B4C" w:rsidP="001F3B4C">
      <w:pPr>
        <w:spacing w:before="60" w:after="240"/>
        <w:jc w:val="both"/>
        <w:rPr>
          <w:rFonts w:eastAsia="宋体"/>
          <w:noProof/>
          <w:szCs w:val="24"/>
          <w:lang w:eastAsia="zh-CN"/>
        </w:rPr>
      </w:pPr>
      <w:r w:rsidRPr="00CB620C">
        <w:rPr>
          <w:rFonts w:eastAsia="宋体" w:hint="eastAsia"/>
          <w:noProof/>
          <w:szCs w:val="24"/>
          <w:lang w:eastAsia="zh-CN"/>
        </w:rPr>
        <w:t xml:space="preserve">It seems that </w:t>
      </w:r>
      <w:r>
        <w:rPr>
          <w:rFonts w:eastAsia="宋体" w:hint="eastAsia"/>
          <w:noProof/>
          <w:szCs w:val="24"/>
          <w:lang w:eastAsia="zh-CN"/>
        </w:rPr>
        <w:t>proposa</w:t>
      </w:r>
      <w:r w:rsidRPr="00FF083E">
        <w:rPr>
          <w:rFonts w:eastAsia="宋体" w:hint="eastAsia"/>
          <w:noProof/>
          <w:szCs w:val="24"/>
          <w:lang w:eastAsia="zh-CN"/>
        </w:rPr>
        <w:t>l</w:t>
      </w:r>
      <w:r w:rsidR="00FF083E">
        <w:rPr>
          <w:rFonts w:eastAsia="宋体" w:hint="eastAsia"/>
          <w:noProof/>
          <w:szCs w:val="24"/>
          <w:lang w:eastAsia="zh-CN"/>
        </w:rPr>
        <w:t>s</w:t>
      </w:r>
      <w:r>
        <w:rPr>
          <w:rFonts w:eastAsia="宋体" w:hint="eastAsia"/>
          <w:noProof/>
          <w:szCs w:val="24"/>
          <w:lang w:eastAsia="zh-CN"/>
        </w:rPr>
        <w:t xml:space="preserve"> 2&amp;3 bring a new posSIBs broadcast mechanism which is quite different from the l</w:t>
      </w:r>
      <w:r w:rsidR="00980EC1">
        <w:rPr>
          <w:rFonts w:eastAsia="宋体" w:hint="eastAsia"/>
          <w:noProof/>
          <w:szCs w:val="24"/>
          <w:lang w:eastAsia="zh-CN"/>
        </w:rPr>
        <w:t>e</w:t>
      </w:r>
      <w:r>
        <w:rPr>
          <w:rFonts w:eastAsia="宋体" w:hint="eastAsia"/>
          <w:noProof/>
          <w:szCs w:val="24"/>
          <w:lang w:eastAsia="zh-CN"/>
        </w:rPr>
        <w:t xml:space="preserve">gacy broadcast mechanism. </w:t>
      </w:r>
      <w:r w:rsidR="00246B17">
        <w:rPr>
          <w:rFonts w:eastAsia="宋体" w:hint="eastAsia"/>
          <w:noProof/>
          <w:szCs w:val="24"/>
          <w:lang w:eastAsia="zh-CN"/>
        </w:rPr>
        <w:t>And</w:t>
      </w:r>
      <w:r>
        <w:rPr>
          <w:rFonts w:eastAsia="宋体" w:hint="eastAsia"/>
          <w:noProof/>
          <w:szCs w:val="24"/>
          <w:lang w:eastAsia="zh-CN"/>
        </w:rPr>
        <w:t xml:space="preserve"> the </w:t>
      </w:r>
      <w:r w:rsidRPr="00FE79A8">
        <w:rPr>
          <w:rFonts w:eastAsia="宋体" w:hint="eastAsia"/>
          <w:noProof/>
          <w:szCs w:val="24"/>
          <w:lang w:eastAsia="zh-CN"/>
        </w:rPr>
        <w:t>b</w:t>
      </w:r>
      <w:r w:rsidRPr="00FE79A8">
        <w:rPr>
          <w:rFonts w:eastAsia="宋体"/>
          <w:noProof/>
          <w:szCs w:val="24"/>
          <w:lang w:eastAsia="zh-CN"/>
        </w:rPr>
        <w:t xml:space="preserve">roadcast </w:t>
      </w:r>
      <w:r>
        <w:rPr>
          <w:rFonts w:eastAsia="宋体" w:hint="eastAsia"/>
          <w:noProof/>
          <w:szCs w:val="24"/>
          <w:lang w:eastAsia="zh-CN"/>
        </w:rPr>
        <w:t>d</w:t>
      </w:r>
      <w:r w:rsidRPr="00FE79A8">
        <w:rPr>
          <w:rFonts w:eastAsia="宋体"/>
          <w:noProof/>
          <w:szCs w:val="24"/>
          <w:lang w:eastAsia="zh-CN"/>
        </w:rPr>
        <w:t>elay optimization</w:t>
      </w:r>
      <w:r>
        <w:rPr>
          <w:rFonts w:eastAsia="宋体" w:hint="eastAsia"/>
          <w:noProof/>
          <w:szCs w:val="24"/>
          <w:lang w:eastAsia="zh-CN"/>
        </w:rPr>
        <w:t xml:space="preserve"> is not in the scope of latecy analysis[3][4]</w:t>
      </w:r>
      <w:r w:rsidR="00727D00">
        <w:rPr>
          <w:rFonts w:eastAsia="宋体" w:hint="eastAsia"/>
          <w:noProof/>
          <w:szCs w:val="24"/>
          <w:lang w:eastAsia="zh-CN"/>
        </w:rPr>
        <w:t xml:space="preserve"> for Rel-17 SI</w:t>
      </w:r>
      <w:r>
        <w:rPr>
          <w:rFonts w:eastAsia="宋体" w:hint="eastAsia"/>
          <w:noProof/>
          <w:szCs w:val="24"/>
          <w:lang w:eastAsia="zh-CN"/>
        </w:rPr>
        <w:t>. On the other hand, it is observerd that the proposals 2&amp;3 may reduce the latency</w:t>
      </w:r>
      <w:r w:rsidR="00C431AC">
        <w:rPr>
          <w:rFonts w:eastAsia="宋体" w:hint="eastAsia"/>
          <w:noProof/>
          <w:szCs w:val="24"/>
          <w:lang w:eastAsia="zh-CN"/>
        </w:rPr>
        <w:t xml:space="preserve"> of braodcast AD</w:t>
      </w:r>
      <w:r>
        <w:rPr>
          <w:rFonts w:eastAsia="宋体" w:hint="eastAsia"/>
          <w:noProof/>
          <w:szCs w:val="24"/>
          <w:lang w:eastAsia="zh-CN"/>
        </w:rPr>
        <w:t xml:space="preserve">. RAN2 should discuss at first if </w:t>
      </w:r>
      <w:r w:rsidRPr="00FE79A8">
        <w:rPr>
          <w:rFonts w:eastAsia="宋体" w:hint="eastAsia"/>
          <w:noProof/>
          <w:szCs w:val="24"/>
          <w:lang w:eastAsia="zh-CN"/>
        </w:rPr>
        <w:t>the b</w:t>
      </w:r>
      <w:r w:rsidRPr="00FE79A8">
        <w:rPr>
          <w:rFonts w:eastAsia="宋体"/>
          <w:noProof/>
          <w:szCs w:val="24"/>
          <w:lang w:eastAsia="zh-CN"/>
        </w:rPr>
        <w:t xml:space="preserve">roadcast </w:t>
      </w:r>
      <w:r>
        <w:rPr>
          <w:rFonts w:eastAsia="宋体" w:hint="eastAsia"/>
          <w:noProof/>
          <w:szCs w:val="24"/>
          <w:lang w:eastAsia="zh-CN"/>
        </w:rPr>
        <w:t>d</w:t>
      </w:r>
      <w:r w:rsidRPr="00FE79A8">
        <w:rPr>
          <w:rFonts w:eastAsia="宋体"/>
          <w:noProof/>
          <w:szCs w:val="24"/>
          <w:lang w:eastAsia="zh-CN"/>
        </w:rPr>
        <w:t>elay optimization</w:t>
      </w:r>
      <w:r>
        <w:rPr>
          <w:rFonts w:eastAsia="宋体" w:hint="eastAsia"/>
          <w:noProof/>
          <w:szCs w:val="24"/>
          <w:lang w:eastAsia="zh-CN"/>
        </w:rPr>
        <w:t xml:space="preserve"> is </w:t>
      </w:r>
      <w:r w:rsidR="00056198">
        <w:rPr>
          <w:rFonts w:eastAsia="宋体" w:hint="eastAsia"/>
          <w:noProof/>
          <w:szCs w:val="24"/>
          <w:lang w:eastAsia="zh-CN"/>
        </w:rPr>
        <w:t xml:space="preserve">in the scope of latecy </w:t>
      </w:r>
      <w:r>
        <w:rPr>
          <w:rFonts w:eastAsia="宋体" w:hint="eastAsia"/>
          <w:noProof/>
          <w:szCs w:val="24"/>
          <w:lang w:eastAsia="zh-CN"/>
        </w:rPr>
        <w:t xml:space="preserve">reduction, </w:t>
      </w:r>
      <w:r>
        <w:rPr>
          <w:rFonts w:eastAsia="宋体"/>
          <w:noProof/>
          <w:szCs w:val="24"/>
          <w:lang w:eastAsia="zh-CN"/>
        </w:rPr>
        <w:t>and</w:t>
      </w:r>
      <w:r>
        <w:rPr>
          <w:rFonts w:eastAsia="宋体" w:hint="eastAsia"/>
          <w:noProof/>
          <w:szCs w:val="24"/>
          <w:lang w:eastAsia="zh-CN"/>
        </w:rPr>
        <w:t xml:space="preserve"> then ev</w:t>
      </w:r>
      <w:r w:rsidR="00812212">
        <w:rPr>
          <w:rFonts w:eastAsia="宋体" w:hint="eastAsia"/>
          <w:noProof/>
          <w:szCs w:val="24"/>
          <w:lang w:eastAsia="zh-CN"/>
        </w:rPr>
        <w:t>a</w:t>
      </w:r>
      <w:r>
        <w:rPr>
          <w:rFonts w:eastAsia="宋体" w:hint="eastAsia"/>
          <w:noProof/>
          <w:szCs w:val="24"/>
          <w:lang w:eastAsia="zh-CN"/>
        </w:rPr>
        <w:t>lu</w:t>
      </w:r>
      <w:r w:rsidR="00812212">
        <w:rPr>
          <w:rFonts w:eastAsia="宋体" w:hint="eastAsia"/>
          <w:noProof/>
          <w:szCs w:val="24"/>
          <w:lang w:eastAsia="zh-CN"/>
        </w:rPr>
        <w:t>a</w:t>
      </w:r>
      <w:r>
        <w:rPr>
          <w:rFonts w:eastAsia="宋体" w:hint="eastAsia"/>
          <w:noProof/>
          <w:szCs w:val="24"/>
          <w:lang w:eastAsia="zh-CN"/>
        </w:rPr>
        <w:t xml:space="preserve">te the candidate solutions within both  implementation effort and the gains.  </w:t>
      </w:r>
    </w:p>
    <w:p w14:paraId="54F0525D" w14:textId="3AF09AF8" w:rsidR="001F3B4C" w:rsidRDefault="001F3B4C" w:rsidP="001F3B4C">
      <w:pPr>
        <w:spacing w:before="60" w:after="240"/>
        <w:jc w:val="both"/>
        <w:rPr>
          <w:rFonts w:eastAsia="宋体"/>
          <w:b/>
          <w:noProof/>
          <w:szCs w:val="24"/>
          <w:lang w:eastAsia="zh-CN"/>
        </w:rPr>
      </w:pPr>
      <w:r w:rsidRPr="00383607">
        <w:rPr>
          <w:rFonts w:eastAsia="宋体" w:hint="eastAsia"/>
          <w:b/>
          <w:noProof/>
          <w:szCs w:val="24"/>
          <w:lang w:eastAsia="zh-CN"/>
        </w:rPr>
        <w:t xml:space="preserve">Proposal </w:t>
      </w:r>
      <w:r w:rsidR="00452B67">
        <w:rPr>
          <w:rFonts w:eastAsia="宋体" w:hint="eastAsia"/>
          <w:b/>
          <w:noProof/>
          <w:szCs w:val="24"/>
          <w:lang w:eastAsia="zh-CN"/>
        </w:rPr>
        <w:t>1</w:t>
      </w:r>
      <w:r w:rsidRPr="00383607">
        <w:rPr>
          <w:rFonts w:eastAsia="宋体" w:hint="eastAsia"/>
          <w:b/>
          <w:noProof/>
          <w:szCs w:val="24"/>
          <w:lang w:eastAsia="zh-CN"/>
        </w:rPr>
        <w:t>:</w:t>
      </w:r>
      <w:r w:rsidRPr="00383607">
        <w:rPr>
          <w:b/>
        </w:rPr>
        <w:t xml:space="preserve"> </w:t>
      </w:r>
      <w:r>
        <w:rPr>
          <w:rFonts w:eastAsia="宋体" w:hint="eastAsia"/>
          <w:b/>
          <w:lang w:eastAsia="zh-CN"/>
        </w:rPr>
        <w:t xml:space="preserve">RAN2 to discuss </w:t>
      </w:r>
      <w:r w:rsidR="00812212">
        <w:rPr>
          <w:rFonts w:eastAsia="宋体" w:hint="eastAsia"/>
          <w:b/>
          <w:lang w:eastAsia="zh-CN"/>
        </w:rPr>
        <w:t xml:space="preserve">whether </w:t>
      </w:r>
      <w:r w:rsidRPr="00A36749">
        <w:rPr>
          <w:rFonts w:eastAsia="宋体"/>
          <w:b/>
          <w:noProof/>
          <w:szCs w:val="24"/>
          <w:lang w:eastAsia="zh-CN"/>
        </w:rPr>
        <w:t xml:space="preserve">broadcast delay optimization </w:t>
      </w:r>
      <w:r>
        <w:rPr>
          <w:rFonts w:eastAsia="宋体" w:hint="eastAsia"/>
          <w:b/>
          <w:noProof/>
          <w:szCs w:val="24"/>
          <w:lang w:eastAsia="zh-CN"/>
        </w:rPr>
        <w:t xml:space="preserve">aspect </w:t>
      </w:r>
      <w:r w:rsidR="00812212">
        <w:rPr>
          <w:rFonts w:eastAsia="宋体" w:hint="eastAsia"/>
          <w:b/>
          <w:noProof/>
          <w:szCs w:val="24"/>
          <w:lang w:eastAsia="zh-CN"/>
        </w:rPr>
        <w:t>should be</w:t>
      </w:r>
      <w:r>
        <w:rPr>
          <w:rFonts w:eastAsia="宋体" w:hint="eastAsia"/>
          <w:b/>
          <w:noProof/>
          <w:szCs w:val="24"/>
          <w:lang w:eastAsia="zh-CN"/>
        </w:rPr>
        <w:t xml:space="preserve"> a</w:t>
      </w:r>
      <w:r w:rsidRPr="00A36749">
        <w:rPr>
          <w:rFonts w:eastAsia="宋体"/>
          <w:b/>
          <w:noProof/>
          <w:szCs w:val="24"/>
          <w:lang w:eastAsia="zh-CN"/>
        </w:rPr>
        <w:t xml:space="preserve"> part of latency reduction</w:t>
      </w:r>
      <w:r w:rsidRPr="00383607">
        <w:rPr>
          <w:rFonts w:eastAsia="宋体" w:hint="eastAsia"/>
          <w:b/>
          <w:noProof/>
          <w:szCs w:val="24"/>
          <w:lang w:eastAsia="zh-CN"/>
        </w:rPr>
        <w:t>.</w:t>
      </w:r>
    </w:p>
    <w:p w14:paraId="73EF7C6B" w14:textId="77777777" w:rsidR="009D7D76" w:rsidRDefault="009D7D76" w:rsidP="001F3B4C">
      <w:pPr>
        <w:spacing w:before="60" w:after="240"/>
        <w:jc w:val="both"/>
        <w:rPr>
          <w:rFonts w:eastAsia="宋体"/>
          <w:b/>
          <w:noProof/>
          <w:szCs w:val="24"/>
          <w:lang w:eastAsia="zh-CN"/>
        </w:rPr>
      </w:pPr>
    </w:p>
    <w:p w14:paraId="4C048987" w14:textId="70D9F31E" w:rsidR="00E17830" w:rsidRDefault="00E17830" w:rsidP="00E17830">
      <w:pPr>
        <w:pStyle w:val="2"/>
        <w:rPr>
          <w:lang w:eastAsia="ko-KR"/>
        </w:rPr>
      </w:pPr>
      <w:r>
        <w:rPr>
          <w:lang w:eastAsia="ko-KR"/>
        </w:rPr>
        <w:t>2.</w:t>
      </w:r>
      <w:r w:rsidR="00BC3C0F">
        <w:rPr>
          <w:rFonts w:eastAsia="宋体" w:hint="eastAsia"/>
          <w:lang w:eastAsia="zh-CN"/>
        </w:rPr>
        <w:t>2</w:t>
      </w:r>
      <w:r>
        <w:rPr>
          <w:lang w:eastAsia="ko-KR"/>
        </w:rPr>
        <w:tab/>
      </w:r>
      <w:r>
        <w:t>Single base-station positioning and rich reporting</w:t>
      </w:r>
    </w:p>
    <w:p w14:paraId="651CD5C2" w14:textId="77777777" w:rsidR="00E17830" w:rsidRPr="00BF1F65" w:rsidRDefault="00E17830" w:rsidP="00E17830">
      <w:pPr>
        <w:spacing w:before="60" w:after="240"/>
        <w:jc w:val="both"/>
        <w:rPr>
          <w:rFonts w:eastAsia="宋体"/>
          <w:noProof/>
          <w:szCs w:val="24"/>
          <w:lang w:eastAsia="zh-CN"/>
        </w:rPr>
      </w:pPr>
      <w:r w:rsidRPr="00BF1F65">
        <w:rPr>
          <w:rFonts w:eastAsia="宋体"/>
          <w:noProof/>
          <w:szCs w:val="24"/>
          <w:lang w:eastAsia="zh-CN"/>
        </w:rPr>
        <w:t>According to R2-2101392, repetition of PRS transmission for collecting multiple measurements would turn out very time consuming and will incur large latency. To avoid this, it is important that as much information as possible to enable high accuracy positioning should be collected.</w:t>
      </w:r>
    </w:p>
    <w:p w14:paraId="1E416BE4" w14:textId="77777777" w:rsidR="00E17830" w:rsidRPr="00BF1F65" w:rsidRDefault="00E17830" w:rsidP="00E17830">
      <w:pPr>
        <w:spacing w:before="60" w:after="240"/>
        <w:jc w:val="both"/>
        <w:rPr>
          <w:rFonts w:eastAsia="宋体"/>
          <w:noProof/>
          <w:szCs w:val="24"/>
          <w:lang w:eastAsia="zh-CN"/>
        </w:rPr>
      </w:pPr>
      <w:r w:rsidRPr="00BF1F65">
        <w:rPr>
          <w:rFonts w:eastAsia="宋体"/>
          <w:noProof/>
          <w:szCs w:val="24"/>
          <w:lang w:eastAsia="zh-CN"/>
        </w:rPr>
        <w:t>It was discussed in RAN2 previously to support additional paths up to 8. Rich reporting should also be considered as bare minimum measurement performed by UE but providing all the reports to the network. Rich report can help NW to identify where in cell UE is located geographically by using techniques such as ray tracing, finger-printing, AI/ML techniques. In fact measurement performed with smaller duration but providing all the necessary results (nr-RSTD plus all additional paths) can help to lower the latency.</w:t>
      </w:r>
    </w:p>
    <w:p w14:paraId="4ED4B955" w14:textId="77777777" w:rsidR="00E17830" w:rsidRPr="00BF1F65" w:rsidRDefault="00E17830" w:rsidP="00E17830">
      <w:pPr>
        <w:spacing w:before="60" w:after="240"/>
        <w:jc w:val="both"/>
        <w:rPr>
          <w:rFonts w:eastAsia="宋体"/>
          <w:noProof/>
          <w:szCs w:val="24"/>
          <w:lang w:eastAsia="zh-CN"/>
        </w:rPr>
      </w:pPr>
      <w:r w:rsidRPr="00BF1F65">
        <w:rPr>
          <w:rFonts w:eastAsia="宋体"/>
          <w:noProof/>
          <w:szCs w:val="24"/>
          <w:lang w:eastAsia="zh-CN"/>
        </w:rPr>
        <w:t xml:space="preserve">Below is the proposal from R2-2101392: </w:t>
      </w:r>
    </w:p>
    <w:p w14:paraId="393DD8E9" w14:textId="77777777" w:rsidR="00E17830" w:rsidRPr="00BF1F65" w:rsidRDefault="00E17830" w:rsidP="00E17830">
      <w:pPr>
        <w:pBdr>
          <w:top w:val="single" w:sz="4" w:space="1" w:color="auto"/>
          <w:left w:val="single" w:sz="4" w:space="4" w:color="auto"/>
          <w:bottom w:val="single" w:sz="4" w:space="1" w:color="auto"/>
          <w:right w:val="single" w:sz="4" w:space="4" w:color="auto"/>
        </w:pBdr>
        <w:rPr>
          <w:rFonts w:ascii="Arial" w:eastAsia="宋体" w:hAnsi="Arial" w:cs="Arial"/>
          <w:sz w:val="18"/>
          <w:szCs w:val="18"/>
          <w:lang w:eastAsia="zh-CN"/>
        </w:rPr>
      </w:pPr>
      <w:r w:rsidRPr="00BF1F65">
        <w:rPr>
          <w:rFonts w:ascii="Arial" w:eastAsia="宋体" w:hAnsi="Arial" w:cs="Arial"/>
          <w:b/>
          <w:sz w:val="18"/>
          <w:szCs w:val="18"/>
          <w:lang w:eastAsia="zh-CN"/>
        </w:rPr>
        <w:t>Proposal 5:</w:t>
      </w:r>
      <w:r w:rsidRPr="00BF1F65">
        <w:rPr>
          <w:rFonts w:ascii="Arial" w:eastAsia="宋体" w:hAnsi="Arial" w:cs="Arial"/>
          <w:sz w:val="18"/>
          <w:szCs w:val="18"/>
          <w:lang w:eastAsia="zh-CN"/>
        </w:rPr>
        <w:t xml:space="preserve"> Solution such as efficient signalling (rich reporting) should be prioritized to reduce latency.</w:t>
      </w:r>
    </w:p>
    <w:p w14:paraId="14B74361" w14:textId="77777777" w:rsidR="00E17830" w:rsidRPr="00BF1F65" w:rsidRDefault="00E17830" w:rsidP="00E17830">
      <w:pPr>
        <w:pBdr>
          <w:top w:val="single" w:sz="4" w:space="1" w:color="auto"/>
          <w:left w:val="single" w:sz="4" w:space="4" w:color="auto"/>
          <w:bottom w:val="single" w:sz="4" w:space="1" w:color="auto"/>
          <w:right w:val="single" w:sz="4" w:space="4" w:color="auto"/>
        </w:pBdr>
        <w:rPr>
          <w:rFonts w:ascii="Arial" w:eastAsia="宋体" w:hAnsi="Arial" w:cs="Arial"/>
          <w:sz w:val="18"/>
          <w:szCs w:val="18"/>
          <w:lang w:eastAsia="zh-CN"/>
        </w:rPr>
      </w:pPr>
      <w:bookmarkStart w:id="11" w:name="_Toc61561874"/>
      <w:r w:rsidRPr="00BF1F65">
        <w:rPr>
          <w:rFonts w:ascii="Arial" w:eastAsia="宋体" w:hAnsi="Arial" w:cs="Arial"/>
          <w:b/>
          <w:sz w:val="18"/>
          <w:szCs w:val="18"/>
          <w:lang w:eastAsia="zh-CN"/>
        </w:rPr>
        <w:t>Proposal 6:</w:t>
      </w:r>
      <w:r w:rsidRPr="00BF1F65">
        <w:rPr>
          <w:rFonts w:ascii="Arial" w:eastAsia="宋体" w:hAnsi="Arial" w:cs="Arial"/>
          <w:sz w:val="18"/>
          <w:szCs w:val="18"/>
          <w:lang w:eastAsia="zh-CN"/>
        </w:rPr>
        <w:t xml:space="preserve"> Positioning methods requiring lesser signalling should be prioritized and supported for use cases requiring lower latencies.</w:t>
      </w:r>
      <w:bookmarkEnd w:id="11"/>
    </w:p>
    <w:p w14:paraId="55A0A6D2" w14:textId="77777777" w:rsidR="00E17830" w:rsidRPr="00BF1F65" w:rsidRDefault="00E17830" w:rsidP="00E17830">
      <w:pPr>
        <w:pBdr>
          <w:top w:val="single" w:sz="4" w:space="1" w:color="auto"/>
          <w:left w:val="single" w:sz="4" w:space="4" w:color="auto"/>
          <w:bottom w:val="single" w:sz="4" w:space="1" w:color="auto"/>
          <w:right w:val="single" w:sz="4" w:space="4" w:color="auto"/>
        </w:pBdr>
        <w:rPr>
          <w:rFonts w:ascii="Arial" w:eastAsia="宋体" w:hAnsi="Arial" w:cs="Arial"/>
          <w:sz w:val="18"/>
          <w:szCs w:val="18"/>
          <w:lang w:eastAsia="zh-CN"/>
        </w:rPr>
      </w:pPr>
      <w:bookmarkStart w:id="12" w:name="_Toc61561875"/>
      <w:r w:rsidRPr="00BF1F65">
        <w:rPr>
          <w:rFonts w:ascii="Arial" w:eastAsia="宋体" w:hAnsi="Arial" w:cs="Arial"/>
          <w:b/>
          <w:sz w:val="18"/>
          <w:szCs w:val="18"/>
          <w:lang w:eastAsia="zh-CN"/>
        </w:rPr>
        <w:t>Proposal 7:</w:t>
      </w:r>
      <w:r w:rsidRPr="00BF1F65">
        <w:rPr>
          <w:rFonts w:ascii="Arial" w:eastAsia="宋体" w:hAnsi="Arial" w:cs="Arial"/>
          <w:sz w:val="18"/>
          <w:szCs w:val="18"/>
          <w:lang w:eastAsia="zh-CN"/>
        </w:rPr>
        <w:t xml:space="preserve"> Reporting of several parameters including multiple peak times, peak power levels, DL-</w:t>
      </w:r>
      <w:proofErr w:type="spellStart"/>
      <w:r w:rsidRPr="00BF1F65">
        <w:rPr>
          <w:rFonts w:ascii="Arial" w:eastAsia="宋体" w:hAnsi="Arial" w:cs="Arial"/>
          <w:sz w:val="18"/>
          <w:szCs w:val="18"/>
          <w:lang w:eastAsia="zh-CN"/>
        </w:rPr>
        <w:t>AoA</w:t>
      </w:r>
      <w:proofErr w:type="spellEnd"/>
      <w:r w:rsidRPr="00BF1F65">
        <w:rPr>
          <w:rFonts w:ascii="Arial" w:eastAsia="宋体" w:hAnsi="Arial" w:cs="Arial"/>
          <w:sz w:val="18"/>
          <w:szCs w:val="18"/>
          <w:lang w:eastAsia="zh-CN"/>
        </w:rPr>
        <w:t xml:space="preserve"> for every peak should be supported.</w:t>
      </w:r>
      <w:bookmarkEnd w:id="12"/>
    </w:p>
    <w:p w14:paraId="6A9B3EC4" w14:textId="6E0E6D7C" w:rsidR="00D77A89" w:rsidRDefault="00D77A89" w:rsidP="00D77A89">
      <w:pPr>
        <w:spacing w:before="60" w:after="240"/>
        <w:jc w:val="both"/>
        <w:rPr>
          <w:rFonts w:eastAsia="宋体"/>
          <w:noProof/>
          <w:szCs w:val="24"/>
          <w:lang w:eastAsia="zh-CN"/>
        </w:rPr>
      </w:pPr>
      <w:r w:rsidRPr="00C85B64">
        <w:rPr>
          <w:rFonts w:eastAsia="宋体" w:hint="eastAsia"/>
          <w:b/>
          <w:noProof/>
          <w:szCs w:val="24"/>
          <w:lang w:eastAsia="zh-CN"/>
        </w:rPr>
        <w:t>Rapporteur</w:t>
      </w:r>
      <w:r w:rsidRPr="00C85B64">
        <w:rPr>
          <w:rFonts w:eastAsia="宋体"/>
          <w:b/>
          <w:noProof/>
          <w:szCs w:val="24"/>
          <w:lang w:eastAsia="zh-CN"/>
        </w:rPr>
        <w:t>’</w:t>
      </w:r>
      <w:r w:rsidRPr="00C85B64">
        <w:rPr>
          <w:rFonts w:eastAsia="宋体" w:hint="eastAsia"/>
          <w:b/>
          <w:noProof/>
          <w:szCs w:val="24"/>
          <w:lang w:eastAsia="zh-CN"/>
        </w:rPr>
        <w:t xml:space="preserve">s comment: </w:t>
      </w:r>
      <w:r>
        <w:rPr>
          <w:rFonts w:eastAsia="宋体" w:hint="eastAsia"/>
          <w:noProof/>
          <w:szCs w:val="24"/>
          <w:lang w:eastAsia="zh-CN"/>
        </w:rPr>
        <w:t>The</w:t>
      </w:r>
      <w:r w:rsidRPr="00C85B64">
        <w:rPr>
          <w:rFonts w:eastAsia="宋体" w:hint="eastAsia"/>
          <w:noProof/>
          <w:szCs w:val="24"/>
          <w:lang w:eastAsia="zh-CN"/>
        </w:rPr>
        <w:t xml:space="preserve"> new proposal</w:t>
      </w:r>
      <w:r>
        <w:rPr>
          <w:rFonts w:eastAsia="宋体" w:hint="eastAsia"/>
          <w:noProof/>
          <w:szCs w:val="24"/>
          <w:lang w:eastAsia="zh-CN"/>
        </w:rPr>
        <w:t>s</w:t>
      </w:r>
      <w:r w:rsidRPr="00C85B64">
        <w:rPr>
          <w:rFonts w:eastAsia="宋体" w:hint="eastAsia"/>
          <w:noProof/>
          <w:szCs w:val="24"/>
          <w:lang w:eastAsia="zh-CN"/>
        </w:rPr>
        <w:t xml:space="preserve"> on </w:t>
      </w:r>
      <w:r w:rsidRPr="00D77A89">
        <w:rPr>
          <w:rFonts w:eastAsia="宋体"/>
          <w:noProof/>
          <w:szCs w:val="24"/>
          <w:lang w:eastAsia="zh-CN"/>
        </w:rPr>
        <w:t xml:space="preserve">rich reporting </w:t>
      </w:r>
      <w:r w:rsidR="0037559E">
        <w:rPr>
          <w:rFonts w:eastAsia="宋体" w:hint="eastAsia"/>
          <w:noProof/>
          <w:szCs w:val="24"/>
          <w:lang w:eastAsia="zh-CN"/>
        </w:rPr>
        <w:t>are</w:t>
      </w:r>
      <w:r w:rsidRPr="00C85B64">
        <w:rPr>
          <w:rFonts w:eastAsia="宋体" w:hint="eastAsia"/>
          <w:noProof/>
          <w:szCs w:val="24"/>
          <w:lang w:eastAsia="zh-CN"/>
        </w:rPr>
        <w:t xml:space="preserve"> highly related with RAN1</w:t>
      </w:r>
      <w:r>
        <w:rPr>
          <w:rFonts w:eastAsia="宋体" w:hint="eastAsia"/>
          <w:noProof/>
          <w:szCs w:val="24"/>
          <w:lang w:eastAsia="zh-CN"/>
        </w:rPr>
        <w:t xml:space="preserve"> and RAN4</w:t>
      </w:r>
      <w:r w:rsidRPr="00C85B64">
        <w:rPr>
          <w:rFonts w:eastAsia="宋体" w:hint="eastAsia"/>
          <w:noProof/>
          <w:szCs w:val="24"/>
          <w:lang w:eastAsia="zh-CN"/>
        </w:rPr>
        <w:t xml:space="preserve">. </w:t>
      </w:r>
      <w:bookmarkStart w:id="13" w:name="OLE_LINK13"/>
      <w:bookmarkStart w:id="14" w:name="OLE_LINK14"/>
      <w:r w:rsidR="0090267C">
        <w:rPr>
          <w:rFonts w:eastAsia="宋体" w:hint="eastAsia"/>
          <w:noProof/>
          <w:szCs w:val="24"/>
          <w:lang w:eastAsia="zh-CN"/>
        </w:rPr>
        <w:t>Since t</w:t>
      </w:r>
      <w:r w:rsidR="00954141">
        <w:rPr>
          <w:rFonts w:eastAsia="宋体" w:hint="eastAsia"/>
          <w:noProof/>
          <w:szCs w:val="24"/>
          <w:lang w:eastAsia="zh-CN"/>
        </w:rPr>
        <w:t xml:space="preserve">he multi-path solution was captured into TR by RAN1, </w:t>
      </w:r>
      <w:r w:rsidR="00D928A5">
        <w:rPr>
          <w:rFonts w:eastAsia="宋体" w:hint="eastAsia"/>
          <w:noProof/>
          <w:szCs w:val="24"/>
          <w:lang w:eastAsia="zh-CN"/>
        </w:rPr>
        <w:t>RAN2 won</w:t>
      </w:r>
      <w:r w:rsidR="00D928A5">
        <w:rPr>
          <w:rFonts w:eastAsia="宋体"/>
          <w:noProof/>
          <w:szCs w:val="24"/>
          <w:lang w:eastAsia="zh-CN"/>
        </w:rPr>
        <w:t>’</w:t>
      </w:r>
      <w:r w:rsidR="00D928A5">
        <w:rPr>
          <w:rFonts w:eastAsia="宋体" w:hint="eastAsia"/>
          <w:noProof/>
          <w:szCs w:val="24"/>
          <w:lang w:eastAsia="zh-CN"/>
        </w:rPr>
        <w:t>t discuss it again.</w:t>
      </w:r>
      <w:r w:rsidR="00D819C1">
        <w:rPr>
          <w:rFonts w:eastAsia="宋体" w:hint="eastAsia"/>
          <w:noProof/>
          <w:szCs w:val="24"/>
          <w:lang w:eastAsia="zh-CN"/>
        </w:rPr>
        <w:t xml:space="preserve"> So there </w:t>
      </w:r>
      <w:r w:rsidR="008F7248">
        <w:rPr>
          <w:rFonts w:eastAsia="宋体" w:hint="eastAsia"/>
          <w:lang w:eastAsia="zh-CN"/>
        </w:rPr>
        <w:t>won</w:t>
      </w:r>
      <w:r w:rsidR="008F7248">
        <w:rPr>
          <w:rFonts w:eastAsia="宋体"/>
          <w:lang w:eastAsia="zh-CN"/>
        </w:rPr>
        <w:t>’</w:t>
      </w:r>
      <w:r w:rsidR="008F7248">
        <w:rPr>
          <w:rFonts w:eastAsia="宋体" w:hint="eastAsia"/>
          <w:lang w:eastAsia="zh-CN"/>
        </w:rPr>
        <w:t xml:space="preserve">t be </w:t>
      </w:r>
      <w:r w:rsidR="00D819C1">
        <w:rPr>
          <w:rFonts w:eastAsia="宋体" w:hint="eastAsia"/>
          <w:noProof/>
          <w:szCs w:val="24"/>
          <w:lang w:eastAsia="zh-CN"/>
        </w:rPr>
        <w:t>proposal on it</w:t>
      </w:r>
      <w:r w:rsidR="0090267C">
        <w:rPr>
          <w:rFonts w:eastAsia="宋体" w:hint="eastAsia"/>
          <w:noProof/>
          <w:szCs w:val="24"/>
          <w:lang w:eastAsia="zh-CN"/>
        </w:rPr>
        <w:t>.</w:t>
      </w:r>
    </w:p>
    <w:bookmarkEnd w:id="13"/>
    <w:bookmarkEnd w:id="14"/>
    <w:p w14:paraId="45850EEE" w14:textId="77777777" w:rsidR="009D7D76" w:rsidRDefault="009D7D76" w:rsidP="00536CA8">
      <w:pPr>
        <w:spacing w:before="60" w:after="240"/>
        <w:jc w:val="both"/>
        <w:rPr>
          <w:rFonts w:ascii="Arial" w:eastAsia="宋体" w:hAnsi="Arial"/>
          <w:noProof/>
          <w:szCs w:val="24"/>
          <w:lang w:eastAsia="zh-CN"/>
        </w:rPr>
      </w:pPr>
    </w:p>
    <w:p w14:paraId="2AC62036" w14:textId="626D3DC1" w:rsidR="00E17830" w:rsidRPr="000C5C70" w:rsidRDefault="00E17830" w:rsidP="00E17830">
      <w:pPr>
        <w:pStyle w:val="2"/>
        <w:rPr>
          <w:lang w:eastAsia="ko-KR"/>
        </w:rPr>
      </w:pPr>
      <w:r>
        <w:rPr>
          <w:lang w:eastAsia="ko-KR"/>
        </w:rPr>
        <w:t>2.</w:t>
      </w:r>
      <w:r w:rsidR="00BC3C0F">
        <w:rPr>
          <w:rFonts w:eastAsia="宋体" w:hint="eastAsia"/>
          <w:lang w:eastAsia="zh-CN"/>
        </w:rPr>
        <w:t>3</w:t>
      </w:r>
      <w:r>
        <w:rPr>
          <w:lang w:eastAsia="ko-KR"/>
        </w:rPr>
        <w:tab/>
      </w:r>
      <w:r w:rsidRPr="00A116C7">
        <w:t>RRC, MAC, DCI based Configuration</w:t>
      </w:r>
    </w:p>
    <w:p w14:paraId="0DCE71C4" w14:textId="77777777" w:rsidR="00E17830" w:rsidRPr="00BB7312" w:rsidRDefault="00E17830" w:rsidP="00E17830">
      <w:pPr>
        <w:spacing w:before="60" w:after="240"/>
        <w:jc w:val="both"/>
        <w:rPr>
          <w:rFonts w:eastAsia="宋体"/>
          <w:noProof/>
          <w:szCs w:val="24"/>
          <w:lang w:eastAsia="zh-CN"/>
        </w:rPr>
      </w:pPr>
      <w:r w:rsidRPr="00BB7312">
        <w:rPr>
          <w:rFonts w:eastAsia="宋体"/>
          <w:noProof/>
          <w:szCs w:val="24"/>
          <w:lang w:eastAsia="zh-CN"/>
        </w:rPr>
        <w:t>According to R2-2101392, single DCI based Multi-TRP features can be exploited for positioning purpose. As three distinct TRPs (located at different locations) are required for multi-lateration purpose. If serving cell with multiple TRPs with distinct co-ordinates is available; positioning configuration would be simpler as most of the configuration could be done via RRC serving cell and reference signal such as CSI-RS can be used.</w:t>
      </w:r>
    </w:p>
    <w:p w14:paraId="43EF34E2" w14:textId="77777777" w:rsidR="00E17830" w:rsidRPr="00BB7312" w:rsidRDefault="00E17830" w:rsidP="00E17830">
      <w:pPr>
        <w:spacing w:before="60" w:after="240"/>
        <w:jc w:val="both"/>
        <w:rPr>
          <w:rFonts w:eastAsia="宋体"/>
          <w:noProof/>
          <w:szCs w:val="24"/>
          <w:lang w:eastAsia="zh-CN"/>
        </w:rPr>
      </w:pPr>
      <w:r w:rsidRPr="00BB7312">
        <w:rPr>
          <w:rFonts w:eastAsia="宋体"/>
          <w:noProof/>
          <w:szCs w:val="24"/>
          <w:lang w:eastAsia="zh-CN"/>
        </w:rPr>
        <w:t xml:space="preserve">Below is the proposal from R2-2101392: </w:t>
      </w:r>
    </w:p>
    <w:p w14:paraId="4ACCA349" w14:textId="77777777" w:rsidR="00E17830" w:rsidRPr="00BB7312" w:rsidRDefault="00E17830" w:rsidP="00E17830">
      <w:pPr>
        <w:pBdr>
          <w:top w:val="single" w:sz="4" w:space="1" w:color="auto"/>
          <w:left w:val="single" w:sz="4" w:space="4" w:color="auto"/>
          <w:bottom w:val="single" w:sz="4" w:space="1" w:color="auto"/>
          <w:right w:val="single" w:sz="4" w:space="4" w:color="auto"/>
        </w:pBdr>
        <w:rPr>
          <w:rFonts w:ascii="Arial" w:eastAsia="宋体" w:hAnsi="Arial" w:cs="Arial"/>
          <w:sz w:val="18"/>
          <w:szCs w:val="18"/>
          <w:lang w:eastAsia="zh-CN"/>
        </w:rPr>
      </w:pPr>
      <w:r w:rsidRPr="00BB7312">
        <w:rPr>
          <w:rFonts w:ascii="Arial" w:eastAsia="宋体" w:hAnsi="Arial" w:cs="Arial"/>
          <w:sz w:val="18"/>
          <w:szCs w:val="18"/>
          <w:lang w:eastAsia="zh-CN"/>
        </w:rPr>
        <w:t xml:space="preserve">R2-2101392 </w:t>
      </w:r>
      <w:r w:rsidRPr="00BB7312">
        <w:rPr>
          <w:rFonts w:ascii="Arial" w:eastAsia="宋体" w:hAnsi="Arial" w:cs="Arial"/>
          <w:b/>
          <w:sz w:val="18"/>
          <w:szCs w:val="18"/>
          <w:lang w:eastAsia="zh-CN"/>
        </w:rPr>
        <w:t>Proposal 10:</w:t>
      </w:r>
      <w:r w:rsidRPr="00BB7312">
        <w:rPr>
          <w:rFonts w:ascii="Arial" w:eastAsia="宋体" w:hAnsi="Arial" w:cs="Arial"/>
          <w:sz w:val="18"/>
          <w:szCs w:val="18"/>
          <w:lang w:eastAsia="zh-CN"/>
        </w:rPr>
        <w:t xml:space="preserve"> </w:t>
      </w:r>
      <w:bookmarkStart w:id="15" w:name="_Toc47645634"/>
      <w:bookmarkStart w:id="16" w:name="_Toc61561878"/>
      <w:r w:rsidRPr="00BB7312">
        <w:rPr>
          <w:rFonts w:ascii="Arial" w:eastAsia="宋体" w:hAnsi="Arial" w:cs="Arial"/>
          <w:sz w:val="18"/>
          <w:szCs w:val="18"/>
          <w:lang w:eastAsia="zh-CN"/>
        </w:rPr>
        <w:t xml:space="preserve">Adopt </w:t>
      </w:r>
      <w:proofErr w:type="spellStart"/>
      <w:r w:rsidRPr="00BB7312">
        <w:rPr>
          <w:rFonts w:ascii="Arial" w:eastAsia="宋体" w:hAnsi="Arial" w:cs="Arial"/>
          <w:sz w:val="18"/>
          <w:szCs w:val="18"/>
          <w:lang w:eastAsia="zh-CN"/>
        </w:rPr>
        <w:t>Rel</w:t>
      </w:r>
      <w:proofErr w:type="spellEnd"/>
      <w:r w:rsidRPr="00BB7312">
        <w:rPr>
          <w:rFonts w:ascii="Arial" w:eastAsia="宋体" w:hAnsi="Arial" w:cs="Arial"/>
          <w:sz w:val="18"/>
          <w:szCs w:val="18"/>
          <w:lang w:eastAsia="zh-CN"/>
        </w:rPr>
        <w:t xml:space="preserve"> 16 multi-TRP configurations based on RRC configured RSs for positioning to reduce latency, especially for IIOT.</w:t>
      </w:r>
      <w:bookmarkEnd w:id="15"/>
      <w:bookmarkEnd w:id="16"/>
    </w:p>
    <w:p w14:paraId="5BA6E5A6" w14:textId="3B9422A1" w:rsidR="00160CCF" w:rsidRDefault="00F71E8C" w:rsidP="00160CCF">
      <w:pPr>
        <w:spacing w:before="60" w:after="240"/>
        <w:jc w:val="both"/>
        <w:rPr>
          <w:rFonts w:eastAsia="宋体"/>
          <w:noProof/>
          <w:szCs w:val="24"/>
          <w:lang w:eastAsia="zh-CN"/>
        </w:rPr>
      </w:pPr>
      <w:r w:rsidRPr="00C85B64">
        <w:rPr>
          <w:rFonts w:eastAsia="宋体" w:hint="eastAsia"/>
          <w:b/>
          <w:noProof/>
          <w:szCs w:val="24"/>
          <w:lang w:eastAsia="zh-CN"/>
        </w:rPr>
        <w:t>Rapporteur</w:t>
      </w:r>
      <w:r w:rsidRPr="00C85B64">
        <w:rPr>
          <w:rFonts w:eastAsia="宋体"/>
          <w:b/>
          <w:noProof/>
          <w:szCs w:val="24"/>
          <w:lang w:eastAsia="zh-CN"/>
        </w:rPr>
        <w:t>’</w:t>
      </w:r>
      <w:r w:rsidRPr="00C85B64">
        <w:rPr>
          <w:rFonts w:eastAsia="宋体" w:hint="eastAsia"/>
          <w:b/>
          <w:noProof/>
          <w:szCs w:val="24"/>
          <w:lang w:eastAsia="zh-CN"/>
        </w:rPr>
        <w:t xml:space="preserve">s comment: </w:t>
      </w:r>
      <w:r>
        <w:rPr>
          <w:rFonts w:eastAsia="宋体" w:hint="eastAsia"/>
          <w:noProof/>
          <w:szCs w:val="24"/>
          <w:lang w:eastAsia="zh-CN"/>
        </w:rPr>
        <w:t>The</w:t>
      </w:r>
      <w:r w:rsidRPr="00C85B64">
        <w:rPr>
          <w:rFonts w:eastAsia="宋体" w:hint="eastAsia"/>
          <w:noProof/>
          <w:szCs w:val="24"/>
          <w:lang w:eastAsia="zh-CN"/>
        </w:rPr>
        <w:t xml:space="preserve"> proposal on</w:t>
      </w:r>
      <w:r w:rsidRPr="00A03371">
        <w:rPr>
          <w:rFonts w:eastAsia="宋体"/>
          <w:noProof/>
          <w:szCs w:val="24"/>
          <w:lang w:eastAsia="zh-CN"/>
        </w:rPr>
        <w:t xml:space="preserve"> multi-TRP configurations based on RRC configured RSs</w:t>
      </w:r>
      <w:r w:rsidR="007827EF">
        <w:rPr>
          <w:rFonts w:eastAsia="宋体" w:hint="eastAsia"/>
          <w:noProof/>
          <w:szCs w:val="24"/>
          <w:lang w:eastAsia="zh-CN"/>
        </w:rPr>
        <w:t xml:space="preserve"> </w:t>
      </w:r>
      <w:r w:rsidR="00DA06C8">
        <w:rPr>
          <w:rFonts w:eastAsia="宋体" w:hint="eastAsia"/>
          <w:noProof/>
          <w:szCs w:val="24"/>
          <w:lang w:eastAsia="zh-CN"/>
        </w:rPr>
        <w:t xml:space="preserve">is the RAN1 centric topic. </w:t>
      </w:r>
      <w:bookmarkStart w:id="17" w:name="OLE_LINK7"/>
      <w:bookmarkStart w:id="18" w:name="OLE_LINK8"/>
      <w:r w:rsidR="00160CCF">
        <w:rPr>
          <w:rFonts w:eastAsia="宋体" w:hint="eastAsia"/>
          <w:noProof/>
          <w:szCs w:val="24"/>
          <w:lang w:eastAsia="zh-CN"/>
        </w:rPr>
        <w:t>Since MAC/DCI based configuration was captured into TR by RAN1, RAN2 won</w:t>
      </w:r>
      <w:r w:rsidR="00160CCF">
        <w:rPr>
          <w:rFonts w:eastAsia="宋体"/>
          <w:noProof/>
          <w:szCs w:val="24"/>
          <w:lang w:eastAsia="zh-CN"/>
        </w:rPr>
        <w:t>’</w:t>
      </w:r>
      <w:r w:rsidR="00160CCF">
        <w:rPr>
          <w:rFonts w:eastAsia="宋体" w:hint="eastAsia"/>
          <w:noProof/>
          <w:szCs w:val="24"/>
          <w:lang w:eastAsia="zh-CN"/>
        </w:rPr>
        <w:t xml:space="preserve">t discuss it again. So there </w:t>
      </w:r>
      <w:r w:rsidR="00160CCF">
        <w:rPr>
          <w:rFonts w:eastAsia="宋体" w:hint="eastAsia"/>
          <w:lang w:eastAsia="zh-CN"/>
        </w:rPr>
        <w:t>won</w:t>
      </w:r>
      <w:r w:rsidR="00160CCF">
        <w:rPr>
          <w:rFonts w:eastAsia="宋体"/>
          <w:lang w:eastAsia="zh-CN"/>
        </w:rPr>
        <w:t>’</w:t>
      </w:r>
      <w:r w:rsidR="00160CCF">
        <w:rPr>
          <w:rFonts w:eastAsia="宋体" w:hint="eastAsia"/>
          <w:lang w:eastAsia="zh-CN"/>
        </w:rPr>
        <w:t xml:space="preserve">t be </w:t>
      </w:r>
      <w:r w:rsidR="00160CCF">
        <w:rPr>
          <w:rFonts w:eastAsia="宋体" w:hint="eastAsia"/>
          <w:noProof/>
          <w:szCs w:val="24"/>
          <w:lang w:eastAsia="zh-CN"/>
        </w:rPr>
        <w:t>proposal on it.</w:t>
      </w:r>
    </w:p>
    <w:p w14:paraId="5C2516EB" w14:textId="6D75CF84" w:rsidR="007E067B" w:rsidRDefault="007E067B" w:rsidP="00BC3C0F">
      <w:pPr>
        <w:spacing w:before="60" w:after="240"/>
        <w:jc w:val="both"/>
        <w:rPr>
          <w:rFonts w:eastAsia="宋体"/>
          <w:b/>
          <w:noProof/>
          <w:szCs w:val="24"/>
          <w:lang w:eastAsia="zh-CN"/>
        </w:rPr>
      </w:pPr>
    </w:p>
    <w:bookmarkEnd w:id="17"/>
    <w:bookmarkEnd w:id="18"/>
    <w:p w14:paraId="299DC40D" w14:textId="4E79470C" w:rsidR="00BC3C0F" w:rsidRPr="00690ED8" w:rsidRDefault="00BC3C0F" w:rsidP="00BC3C0F">
      <w:pPr>
        <w:pStyle w:val="2"/>
        <w:rPr>
          <w:rFonts w:eastAsia="宋体"/>
          <w:lang w:eastAsia="zh-CN"/>
        </w:rPr>
      </w:pPr>
      <w:r>
        <w:rPr>
          <w:lang w:eastAsia="ko-KR"/>
        </w:rPr>
        <w:t>2.</w:t>
      </w:r>
      <w:r w:rsidR="002D359E">
        <w:rPr>
          <w:rFonts w:eastAsia="宋体" w:hint="eastAsia"/>
          <w:lang w:eastAsia="zh-CN"/>
        </w:rPr>
        <w:t>4</w:t>
      </w:r>
      <w:r>
        <w:rPr>
          <w:lang w:eastAsia="ko-KR"/>
        </w:rPr>
        <w:tab/>
      </w:r>
      <w:r w:rsidRPr="00667D89">
        <w:rPr>
          <w:rFonts w:eastAsia="宋体" w:hint="eastAsia"/>
          <w:lang w:eastAsia="zh-CN"/>
        </w:rPr>
        <w:t>T</w:t>
      </w:r>
      <w:r>
        <w:rPr>
          <w:rFonts w:eastAsia="宋体"/>
          <w:lang w:eastAsia="zh-CN"/>
        </w:rPr>
        <w:t xml:space="preserve">he additional delay </w:t>
      </w:r>
      <w:r>
        <w:rPr>
          <w:rFonts w:eastAsia="宋体" w:hint="eastAsia"/>
          <w:lang w:eastAsia="zh-CN"/>
        </w:rPr>
        <w:t xml:space="preserve">incurred by Beam Failure and </w:t>
      </w:r>
      <w:r>
        <w:rPr>
          <w:rFonts w:eastAsia="宋体"/>
          <w:lang w:eastAsia="zh-CN"/>
        </w:rPr>
        <w:t>NLOS</w:t>
      </w:r>
    </w:p>
    <w:p w14:paraId="2476EB82" w14:textId="77777777" w:rsidR="00BC3C0F" w:rsidRPr="007B39EA" w:rsidRDefault="00BC3C0F" w:rsidP="00BC3C0F">
      <w:pPr>
        <w:spacing w:before="60" w:after="240"/>
        <w:jc w:val="both"/>
        <w:rPr>
          <w:rFonts w:eastAsia="宋体"/>
          <w:noProof/>
          <w:szCs w:val="24"/>
          <w:lang w:eastAsia="zh-CN"/>
        </w:rPr>
      </w:pPr>
      <w:r w:rsidRPr="007B39EA">
        <w:rPr>
          <w:rFonts w:eastAsia="宋体"/>
          <w:noProof/>
          <w:szCs w:val="24"/>
          <w:lang w:eastAsia="zh-CN"/>
        </w:rPr>
        <w:t xml:space="preserve">Based on R2-2100933, single or multiple beam/TRP failures that involve DL-PRS transmissions can impact the overall positioning performance and incur additional latency, including RAT-dependent positioning techniques that rely on DL </w:t>
      </w:r>
      <w:r w:rsidRPr="007B39EA">
        <w:rPr>
          <w:rFonts w:eastAsia="宋体"/>
          <w:noProof/>
          <w:szCs w:val="24"/>
          <w:lang w:eastAsia="zh-CN"/>
        </w:rPr>
        <w:lastRenderedPageBreak/>
        <w:t>and UL positioning measurements. In addition, the latency evaluations performed by RAN1 and RAN2, did not consider the additional delays incurred through retransmissions of the measurement report, which can affect the overall end-to-end latency.</w:t>
      </w:r>
    </w:p>
    <w:p w14:paraId="0135AA54" w14:textId="77777777" w:rsidR="00BC3C0F" w:rsidRPr="007B39EA" w:rsidRDefault="00BC3C0F" w:rsidP="00BC3C0F">
      <w:pPr>
        <w:pBdr>
          <w:top w:val="single" w:sz="4" w:space="1" w:color="auto"/>
          <w:left w:val="single" w:sz="4" w:space="4" w:color="auto"/>
          <w:bottom w:val="single" w:sz="4" w:space="1" w:color="auto"/>
          <w:right w:val="single" w:sz="4" w:space="4" w:color="auto"/>
        </w:pBdr>
        <w:rPr>
          <w:rFonts w:ascii="Arial" w:hAnsi="Arial" w:cs="Arial"/>
          <w:sz w:val="18"/>
          <w:szCs w:val="18"/>
          <w:lang w:eastAsia="zh-CN"/>
        </w:rPr>
      </w:pPr>
      <w:r w:rsidRPr="007B39EA">
        <w:rPr>
          <w:rFonts w:ascii="Arial" w:hAnsi="Arial" w:cs="Arial"/>
          <w:b/>
          <w:bCs/>
          <w:sz w:val="18"/>
          <w:szCs w:val="18"/>
        </w:rPr>
        <w:t xml:space="preserve">Observation 6: </w:t>
      </w:r>
      <w:r w:rsidRPr="007B39EA">
        <w:rPr>
          <w:rFonts w:ascii="Arial" w:eastAsia="宋体" w:hAnsi="Arial" w:cs="Arial"/>
          <w:noProof/>
          <w:sz w:val="18"/>
          <w:szCs w:val="18"/>
          <w:lang w:eastAsia="zh-CN"/>
        </w:rPr>
        <w:t>Beam failure events and measurement report retransmissions can introduce additional delays, which may affect the end-to-end latency of determining a UE’s location estimate.</w:t>
      </w:r>
    </w:p>
    <w:p w14:paraId="02D412AA" w14:textId="77777777" w:rsidR="00BC3C0F" w:rsidRPr="007B39EA" w:rsidRDefault="00BC3C0F" w:rsidP="00BC3C0F">
      <w:pPr>
        <w:spacing w:before="60" w:after="240"/>
        <w:jc w:val="both"/>
        <w:rPr>
          <w:rFonts w:eastAsia="宋体"/>
          <w:noProof/>
          <w:szCs w:val="24"/>
          <w:lang w:eastAsia="zh-CN"/>
        </w:rPr>
      </w:pPr>
      <w:r w:rsidRPr="007B39EA">
        <w:rPr>
          <w:rFonts w:eastAsia="宋体"/>
          <w:noProof/>
          <w:szCs w:val="24"/>
          <w:lang w:eastAsia="zh-CN"/>
        </w:rPr>
        <w:t xml:space="preserve">Also, for Rel-17 IIoT positioning, other non-ideal positioning radio events may occur such as the effect of multiple NLOS beams/multipath components or a lack of suitable LOS beams will impact the quality of the DL-PRS measurements performed at UE and thus decrease the computed positioning accuracy at the LMF (UE-assisted positioning) or at the UE (UE-based positioning). This is an additional concern since it has been established that certain indoor factory setting have a high probability of NLOS components. </w:t>
      </w:r>
    </w:p>
    <w:p w14:paraId="1CDCB570" w14:textId="77777777" w:rsidR="00BC3C0F" w:rsidRPr="007B39EA" w:rsidRDefault="00BC3C0F" w:rsidP="00BC3C0F">
      <w:pPr>
        <w:pBdr>
          <w:top w:val="single" w:sz="4" w:space="1" w:color="auto"/>
          <w:left w:val="single" w:sz="4" w:space="4" w:color="auto"/>
          <w:bottom w:val="single" w:sz="4" w:space="1" w:color="auto"/>
          <w:right w:val="single" w:sz="4" w:space="4" w:color="auto"/>
        </w:pBdr>
        <w:rPr>
          <w:rFonts w:ascii="Arial" w:eastAsia="宋体" w:hAnsi="Arial" w:cs="Arial"/>
          <w:sz w:val="18"/>
          <w:szCs w:val="18"/>
          <w:lang w:eastAsia="zh-CN"/>
        </w:rPr>
      </w:pPr>
      <w:r w:rsidRPr="007B39EA">
        <w:rPr>
          <w:rFonts w:ascii="Arial" w:hAnsi="Arial" w:cs="Arial"/>
          <w:b/>
          <w:bCs/>
          <w:sz w:val="18"/>
          <w:szCs w:val="18"/>
        </w:rPr>
        <w:t xml:space="preserve">Observation </w:t>
      </w:r>
      <w:r w:rsidRPr="007B39EA">
        <w:rPr>
          <w:rFonts w:ascii="Arial" w:eastAsia="宋体" w:hAnsi="Arial" w:cs="Arial"/>
          <w:b/>
          <w:bCs/>
          <w:sz w:val="18"/>
          <w:szCs w:val="18"/>
          <w:lang w:eastAsia="zh-CN"/>
        </w:rPr>
        <w:t>7</w:t>
      </w:r>
      <w:r w:rsidRPr="007B39EA">
        <w:rPr>
          <w:rFonts w:ascii="Arial" w:hAnsi="Arial" w:cs="Arial"/>
          <w:b/>
          <w:bCs/>
          <w:sz w:val="18"/>
          <w:szCs w:val="18"/>
        </w:rPr>
        <w:t xml:space="preserve">: </w:t>
      </w:r>
      <w:r w:rsidRPr="007B39EA">
        <w:rPr>
          <w:rFonts w:ascii="Arial" w:eastAsia="宋体" w:hAnsi="Arial" w:cs="Arial"/>
          <w:noProof/>
          <w:sz w:val="18"/>
          <w:szCs w:val="18"/>
          <w:lang w:eastAsia="zh-CN"/>
        </w:rPr>
        <w:t>NLOS TRPs/links can incur additional latency in terms of beam reselection procedures, request of PRS configuration and thus affect the accuracy of a location estimate.</w:t>
      </w:r>
    </w:p>
    <w:p w14:paraId="5A295912" w14:textId="77777777" w:rsidR="00BC3C0F" w:rsidRPr="007B39EA" w:rsidRDefault="00BC3C0F" w:rsidP="00BC3C0F">
      <w:pPr>
        <w:spacing w:before="60" w:after="240"/>
        <w:jc w:val="both"/>
        <w:rPr>
          <w:rFonts w:eastAsia="宋体"/>
          <w:noProof/>
          <w:szCs w:val="24"/>
          <w:lang w:eastAsia="zh-CN"/>
        </w:rPr>
      </w:pPr>
      <w:r w:rsidRPr="007B39EA">
        <w:rPr>
          <w:rFonts w:eastAsia="宋体"/>
          <w:noProof/>
          <w:szCs w:val="24"/>
          <w:lang w:eastAsia="zh-CN"/>
        </w:rPr>
        <w:t xml:space="preserve">Below is the proposal from Lenovo, Motorola Mobility: </w:t>
      </w:r>
    </w:p>
    <w:p w14:paraId="7F4AEEC0" w14:textId="77777777" w:rsidR="00BC3C0F" w:rsidRPr="007B39EA" w:rsidRDefault="00BC3C0F" w:rsidP="00BC3C0F">
      <w:pPr>
        <w:pBdr>
          <w:top w:val="single" w:sz="4" w:space="1" w:color="auto"/>
          <w:left w:val="single" w:sz="4" w:space="4" w:color="auto"/>
          <w:bottom w:val="single" w:sz="4" w:space="1" w:color="auto"/>
          <w:right w:val="single" w:sz="4" w:space="4" w:color="auto"/>
        </w:pBdr>
        <w:rPr>
          <w:rFonts w:ascii="Arial" w:hAnsi="Arial"/>
          <w:sz w:val="18"/>
          <w:szCs w:val="18"/>
          <w:lang w:eastAsia="zh-CN"/>
        </w:rPr>
      </w:pPr>
      <w:r w:rsidRPr="007B39EA">
        <w:rPr>
          <w:rFonts w:ascii="Arial" w:eastAsia="宋体" w:hAnsi="Arial"/>
          <w:noProof/>
          <w:sz w:val="18"/>
          <w:szCs w:val="18"/>
          <w:lang w:eastAsia="zh-CN"/>
        </w:rPr>
        <w:t>R2-2</w:t>
      </w:r>
      <w:r w:rsidRPr="007B39EA">
        <w:rPr>
          <w:rFonts w:ascii="Arial" w:eastAsia="宋体" w:hAnsi="Arial" w:hint="eastAsia"/>
          <w:noProof/>
          <w:sz w:val="18"/>
          <w:szCs w:val="18"/>
          <w:lang w:eastAsia="zh-CN"/>
        </w:rPr>
        <w:t xml:space="preserve">100933 </w:t>
      </w:r>
      <w:r w:rsidRPr="0091739D">
        <w:rPr>
          <w:rFonts w:ascii="Arial" w:eastAsia="宋体" w:hAnsi="Arial"/>
          <w:b/>
          <w:noProof/>
          <w:sz w:val="18"/>
          <w:szCs w:val="18"/>
          <w:lang w:eastAsia="zh-CN"/>
        </w:rPr>
        <w:t>Proposal 7:</w:t>
      </w:r>
      <w:r w:rsidRPr="007B39EA">
        <w:rPr>
          <w:rFonts w:ascii="Arial" w:eastAsia="宋体" w:hAnsi="Arial"/>
          <w:noProof/>
          <w:sz w:val="18"/>
          <w:szCs w:val="18"/>
          <w:lang w:eastAsia="zh-CN"/>
        </w:rPr>
        <w:t xml:space="preserve"> RAN2 to study mechanisms for mitigating the effects of beam failure and NLOS effects, which can impact the end-to-end positioning latency.</w:t>
      </w:r>
    </w:p>
    <w:p w14:paraId="78B630DC" w14:textId="25C28EED" w:rsidR="00BC3C0F" w:rsidRDefault="00BC3C0F" w:rsidP="00BC3C0F">
      <w:pPr>
        <w:spacing w:before="60" w:after="240"/>
        <w:jc w:val="both"/>
        <w:rPr>
          <w:rFonts w:eastAsia="宋体"/>
          <w:noProof/>
          <w:szCs w:val="24"/>
          <w:lang w:eastAsia="zh-CN"/>
        </w:rPr>
      </w:pPr>
      <w:r w:rsidRPr="00C85B64">
        <w:rPr>
          <w:rFonts w:eastAsia="宋体" w:hint="eastAsia"/>
          <w:b/>
          <w:noProof/>
          <w:szCs w:val="24"/>
          <w:lang w:eastAsia="zh-CN"/>
        </w:rPr>
        <w:t>Rapporteur</w:t>
      </w:r>
      <w:r w:rsidRPr="00C85B64">
        <w:rPr>
          <w:rFonts w:eastAsia="宋体"/>
          <w:b/>
          <w:noProof/>
          <w:szCs w:val="24"/>
          <w:lang w:eastAsia="zh-CN"/>
        </w:rPr>
        <w:t>’</w:t>
      </w:r>
      <w:r w:rsidRPr="00C85B64">
        <w:rPr>
          <w:rFonts w:eastAsia="宋体" w:hint="eastAsia"/>
          <w:b/>
          <w:noProof/>
          <w:szCs w:val="24"/>
          <w:lang w:eastAsia="zh-CN"/>
        </w:rPr>
        <w:t xml:space="preserve">s comment: </w:t>
      </w:r>
      <w:r w:rsidRPr="00C85B64">
        <w:rPr>
          <w:rFonts w:eastAsia="宋体" w:hint="eastAsia"/>
          <w:noProof/>
          <w:szCs w:val="24"/>
          <w:lang w:eastAsia="zh-CN"/>
        </w:rPr>
        <w:t xml:space="preserve">This new proposal on </w:t>
      </w:r>
      <w:r w:rsidRPr="00C85B64">
        <w:rPr>
          <w:rFonts w:eastAsia="宋体"/>
          <w:noProof/>
          <w:szCs w:val="24"/>
          <w:lang w:eastAsia="zh-CN"/>
        </w:rPr>
        <w:t>beam failure and NLOS effects</w:t>
      </w:r>
      <w:r w:rsidRPr="00C85B64">
        <w:rPr>
          <w:rFonts w:eastAsia="宋体" w:hint="eastAsia"/>
          <w:noProof/>
          <w:szCs w:val="24"/>
          <w:lang w:eastAsia="zh-CN"/>
        </w:rPr>
        <w:t xml:space="preserve"> is highly related with RAN1. </w:t>
      </w:r>
      <w:bookmarkStart w:id="19" w:name="OLE_LINK9"/>
      <w:bookmarkStart w:id="20" w:name="OLE_LINK10"/>
      <w:r>
        <w:rPr>
          <w:rFonts w:eastAsia="宋体" w:hint="eastAsia"/>
          <w:noProof/>
          <w:szCs w:val="24"/>
          <w:lang w:eastAsia="zh-CN"/>
        </w:rPr>
        <w:t>But considering this is the last meeting for Rel-17 SI, RAN2 may discuss it here.</w:t>
      </w:r>
    </w:p>
    <w:bookmarkEnd w:id="19"/>
    <w:bookmarkEnd w:id="20"/>
    <w:p w14:paraId="007D6488" w14:textId="2FE854F7" w:rsidR="00BC3C0F" w:rsidRPr="00383607" w:rsidRDefault="00BC3C0F" w:rsidP="00BC3C0F">
      <w:pPr>
        <w:spacing w:before="60" w:after="240"/>
        <w:jc w:val="both"/>
        <w:rPr>
          <w:rFonts w:eastAsia="宋体"/>
          <w:b/>
          <w:noProof/>
          <w:szCs w:val="24"/>
          <w:lang w:eastAsia="zh-CN"/>
        </w:rPr>
      </w:pPr>
      <w:r w:rsidRPr="007C1B5F">
        <w:rPr>
          <w:rFonts w:eastAsia="宋体"/>
          <w:b/>
          <w:noProof/>
          <w:szCs w:val="24"/>
          <w:lang w:eastAsia="zh-CN"/>
        </w:rPr>
        <w:t xml:space="preserve">Proposal </w:t>
      </w:r>
      <w:r w:rsidR="003D2CCB">
        <w:rPr>
          <w:rFonts w:eastAsia="宋体" w:hint="eastAsia"/>
          <w:b/>
          <w:noProof/>
          <w:szCs w:val="24"/>
          <w:lang w:eastAsia="zh-CN"/>
        </w:rPr>
        <w:t>2</w:t>
      </w:r>
      <w:r w:rsidRPr="007C1B5F">
        <w:rPr>
          <w:rFonts w:eastAsia="宋体"/>
          <w:b/>
          <w:noProof/>
          <w:szCs w:val="24"/>
          <w:lang w:eastAsia="zh-CN"/>
        </w:rPr>
        <w:t>:</w:t>
      </w:r>
      <w:r w:rsidRPr="00383607">
        <w:rPr>
          <w:b/>
        </w:rPr>
        <w:t xml:space="preserve"> </w:t>
      </w:r>
      <w:r>
        <w:rPr>
          <w:rFonts w:eastAsia="宋体" w:hint="eastAsia"/>
          <w:b/>
          <w:lang w:eastAsia="zh-CN"/>
        </w:rPr>
        <w:t xml:space="preserve">RAN2 to discuss </w:t>
      </w:r>
      <w:r>
        <w:rPr>
          <w:rFonts w:eastAsia="宋体" w:hint="eastAsia"/>
          <w:b/>
          <w:noProof/>
          <w:szCs w:val="24"/>
          <w:lang w:eastAsia="zh-CN"/>
        </w:rPr>
        <w:t>m</w:t>
      </w:r>
      <w:r w:rsidRPr="00383607">
        <w:rPr>
          <w:rFonts w:eastAsia="宋体"/>
          <w:b/>
          <w:noProof/>
          <w:szCs w:val="24"/>
          <w:lang w:eastAsia="zh-CN"/>
        </w:rPr>
        <w:t>echanisms for mitigating the effects o</w:t>
      </w:r>
      <w:r>
        <w:rPr>
          <w:rFonts w:eastAsia="宋体"/>
          <w:b/>
          <w:noProof/>
          <w:szCs w:val="24"/>
          <w:lang w:eastAsia="zh-CN"/>
        </w:rPr>
        <w:t>f beam failure and NLOS effects</w:t>
      </w:r>
      <w:r>
        <w:rPr>
          <w:rFonts w:eastAsia="宋体" w:hint="eastAsia"/>
          <w:b/>
          <w:noProof/>
          <w:szCs w:val="24"/>
          <w:lang w:eastAsia="zh-CN"/>
        </w:rPr>
        <w:t xml:space="preserve"> as one of aspects of latency reduction</w:t>
      </w:r>
      <w:r w:rsidRPr="00383607">
        <w:rPr>
          <w:rFonts w:eastAsia="宋体" w:hint="eastAsia"/>
          <w:b/>
          <w:noProof/>
          <w:szCs w:val="24"/>
          <w:lang w:eastAsia="zh-CN"/>
        </w:rPr>
        <w:t>.</w:t>
      </w:r>
    </w:p>
    <w:p w14:paraId="37C70CF8" w14:textId="77777777" w:rsidR="00C61A72" w:rsidRPr="002B4D54" w:rsidRDefault="00C61A72" w:rsidP="008A6767">
      <w:pPr>
        <w:spacing w:before="60" w:after="240"/>
        <w:jc w:val="both"/>
        <w:rPr>
          <w:rFonts w:eastAsia="宋体"/>
          <w:bCs/>
          <w:lang w:eastAsia="zh-CN"/>
        </w:rPr>
      </w:pPr>
    </w:p>
    <w:p w14:paraId="1AE782AC" w14:textId="77777777" w:rsidR="00E17830" w:rsidRPr="00066E93" w:rsidRDefault="00E17830" w:rsidP="00E17830">
      <w:pPr>
        <w:pStyle w:val="2"/>
        <w:rPr>
          <w:lang w:eastAsia="ko-KR"/>
        </w:rPr>
      </w:pPr>
      <w:r>
        <w:rPr>
          <w:lang w:eastAsia="ko-KR"/>
        </w:rPr>
        <w:t>2.</w:t>
      </w:r>
      <w:r>
        <w:rPr>
          <w:rFonts w:eastAsia="宋体" w:hint="eastAsia"/>
          <w:lang w:eastAsia="zh-CN"/>
        </w:rPr>
        <w:t>5</w:t>
      </w:r>
      <w:r>
        <w:rPr>
          <w:lang w:eastAsia="ko-KR"/>
        </w:rPr>
        <w:tab/>
      </w:r>
      <w:r>
        <w:rPr>
          <w:rFonts w:eastAsia="宋体" w:hint="eastAsia"/>
          <w:lang w:eastAsia="zh-CN"/>
        </w:rPr>
        <w:t>T</w:t>
      </w:r>
      <w:r>
        <w:rPr>
          <w:lang w:eastAsia="ko-KR"/>
        </w:rPr>
        <w:t>he</w:t>
      </w:r>
      <w:r>
        <w:rPr>
          <w:rFonts w:eastAsia="宋体" w:hint="eastAsia"/>
          <w:lang w:eastAsia="zh-CN"/>
        </w:rPr>
        <w:t xml:space="preserve"> </w:t>
      </w:r>
      <w:r w:rsidRPr="00543A64">
        <w:rPr>
          <w:rFonts w:hint="eastAsia"/>
        </w:rPr>
        <w:t>latency reduction of MO-LR</w:t>
      </w:r>
    </w:p>
    <w:p w14:paraId="3E8CC113" w14:textId="77777777" w:rsidR="00E17830" w:rsidRPr="00FB0B65" w:rsidRDefault="00E17830" w:rsidP="003E2352">
      <w:pPr>
        <w:spacing w:before="60" w:after="240"/>
        <w:rPr>
          <w:rFonts w:eastAsia="宋体"/>
          <w:noProof/>
          <w:lang w:eastAsia="zh-CN"/>
        </w:rPr>
      </w:pPr>
      <w:r w:rsidRPr="00FB0B65">
        <w:rPr>
          <w:rFonts w:eastAsia="宋体"/>
          <w:noProof/>
          <w:lang w:eastAsia="zh-CN"/>
        </w:rPr>
        <w:t>According to R2-2101923, the MO-LR request message may optionally include an LPP positioning message. And in current specification, there is no definition about the type of the LPP message.</w:t>
      </w:r>
    </w:p>
    <w:p w14:paraId="38D7BF68" w14:textId="77777777" w:rsidR="00E17830" w:rsidRPr="00FB0B65" w:rsidRDefault="00E17830" w:rsidP="00E17830">
      <w:pPr>
        <w:pBdr>
          <w:top w:val="single" w:sz="4" w:space="1" w:color="auto"/>
          <w:left w:val="single" w:sz="4" w:space="4" w:color="auto"/>
          <w:bottom w:val="single" w:sz="4" w:space="1" w:color="auto"/>
          <w:right w:val="single" w:sz="4" w:space="4" w:color="auto"/>
        </w:pBdr>
        <w:rPr>
          <w:rFonts w:ascii="Arial" w:eastAsia="宋体" w:hAnsi="Arial" w:cs="Arial"/>
          <w:sz w:val="18"/>
          <w:szCs w:val="18"/>
          <w:lang w:eastAsia="zh-CN"/>
        </w:rPr>
      </w:pPr>
      <w:r w:rsidRPr="00FB0B65">
        <w:rPr>
          <w:rFonts w:ascii="Arial" w:hAnsi="Arial" w:cs="Arial"/>
          <w:b/>
          <w:bCs/>
          <w:sz w:val="18"/>
          <w:szCs w:val="18"/>
        </w:rPr>
        <w:t xml:space="preserve">Observation </w:t>
      </w:r>
      <w:r w:rsidRPr="00FB0B65">
        <w:rPr>
          <w:rFonts w:ascii="Arial" w:eastAsia="宋体" w:hAnsi="Arial" w:cs="Arial"/>
          <w:b/>
          <w:bCs/>
          <w:sz w:val="18"/>
          <w:szCs w:val="18"/>
          <w:lang w:eastAsia="zh-CN"/>
        </w:rPr>
        <w:t>1</w:t>
      </w:r>
      <w:r w:rsidRPr="00FB0B65">
        <w:rPr>
          <w:rFonts w:ascii="Arial" w:hAnsi="Arial" w:cs="Arial"/>
          <w:b/>
          <w:bCs/>
          <w:sz w:val="18"/>
          <w:szCs w:val="18"/>
        </w:rPr>
        <w:t xml:space="preserve">: </w:t>
      </w:r>
      <w:r w:rsidRPr="00FB0B65">
        <w:rPr>
          <w:rFonts w:ascii="Arial" w:eastAsia="宋体" w:hAnsi="Arial" w:cs="Arial"/>
          <w:noProof/>
          <w:sz w:val="18"/>
          <w:szCs w:val="18"/>
          <w:lang w:eastAsia="zh-CN"/>
        </w:rPr>
        <w:t>A LPP message can be included in the MO-LR request message in Rel-16.</w:t>
      </w:r>
    </w:p>
    <w:p w14:paraId="47D6D9E3" w14:textId="77777777" w:rsidR="00E17830" w:rsidRPr="00FB0B65" w:rsidRDefault="00E17830" w:rsidP="003E2352">
      <w:pPr>
        <w:shd w:val="clear" w:color="auto" w:fill="FFFFFF"/>
        <w:rPr>
          <w:rFonts w:eastAsia="宋体"/>
          <w:lang w:val="en-US" w:eastAsia="zh-CN"/>
        </w:rPr>
      </w:pPr>
      <w:r w:rsidRPr="00FB0B65">
        <w:rPr>
          <w:rFonts w:eastAsia="宋体"/>
          <w:noProof/>
          <w:lang w:eastAsia="zh-CN"/>
        </w:rPr>
        <w:t>For some positioning methods, e.g,</w:t>
      </w:r>
      <w:r w:rsidRPr="00FB0B65">
        <w:rPr>
          <w:rFonts w:eastAsia="宋体"/>
          <w:lang w:val="en-US" w:eastAsia="zh-CN"/>
        </w:rPr>
        <w:t xml:space="preserve"> NR DL-TDOA/DL-</w:t>
      </w:r>
      <w:proofErr w:type="spellStart"/>
      <w:r w:rsidRPr="00FB0B65">
        <w:rPr>
          <w:rFonts w:eastAsia="宋体"/>
          <w:lang w:val="en-US" w:eastAsia="zh-CN"/>
        </w:rPr>
        <w:t>AoD</w:t>
      </w:r>
      <w:proofErr w:type="spellEnd"/>
      <w:r w:rsidRPr="00FB0B65">
        <w:rPr>
          <w:rFonts w:eastAsia="宋体"/>
          <w:lang w:val="en-US" w:eastAsia="zh-CN"/>
        </w:rPr>
        <w:t xml:space="preserve">, Barometric, TBS and GNSS, NR DL E-CID </w:t>
      </w:r>
      <w:proofErr w:type="spellStart"/>
      <w:r w:rsidRPr="00FB0B65">
        <w:rPr>
          <w:rFonts w:eastAsia="宋体"/>
          <w:lang w:val="en-US" w:eastAsia="zh-CN"/>
        </w:rPr>
        <w:t>etc</w:t>
      </w:r>
      <w:proofErr w:type="spellEnd"/>
      <w:r w:rsidRPr="00FB0B65">
        <w:rPr>
          <w:rFonts w:eastAsia="宋体"/>
          <w:lang w:val="en-US" w:eastAsia="zh-CN"/>
        </w:rPr>
        <w:t>, it is possible for a UE to directly forward the measurement results to the LMF, combined with the MO-LR request.</w:t>
      </w:r>
    </w:p>
    <w:p w14:paraId="1871C2E4" w14:textId="77777777" w:rsidR="00E17830" w:rsidRPr="00FB0B65" w:rsidRDefault="00E17830" w:rsidP="00E17830">
      <w:pPr>
        <w:pBdr>
          <w:top w:val="single" w:sz="4" w:space="1" w:color="auto"/>
          <w:left w:val="single" w:sz="4" w:space="4" w:color="auto"/>
          <w:bottom w:val="single" w:sz="4" w:space="1" w:color="auto"/>
          <w:right w:val="single" w:sz="4" w:space="4" w:color="auto"/>
        </w:pBdr>
        <w:rPr>
          <w:rFonts w:ascii="Arial" w:eastAsia="宋体" w:hAnsi="Arial" w:cs="Arial"/>
          <w:noProof/>
          <w:sz w:val="18"/>
          <w:szCs w:val="18"/>
          <w:lang w:eastAsia="zh-CN"/>
        </w:rPr>
      </w:pPr>
      <w:r w:rsidRPr="00FB0B65">
        <w:rPr>
          <w:rFonts w:ascii="Arial" w:hAnsi="Arial" w:cs="Arial"/>
          <w:b/>
          <w:bCs/>
          <w:sz w:val="18"/>
          <w:szCs w:val="18"/>
        </w:rPr>
        <w:t xml:space="preserve">Observation </w:t>
      </w:r>
      <w:r w:rsidRPr="00FB0B65">
        <w:rPr>
          <w:rFonts w:ascii="Arial" w:eastAsia="宋体" w:hAnsi="Arial" w:cs="Arial"/>
          <w:b/>
          <w:bCs/>
          <w:sz w:val="18"/>
          <w:szCs w:val="18"/>
          <w:lang w:eastAsia="zh-CN"/>
        </w:rPr>
        <w:t>3</w:t>
      </w:r>
      <w:r w:rsidRPr="00FB0B65">
        <w:rPr>
          <w:rFonts w:ascii="Arial" w:hAnsi="Arial" w:cs="Arial"/>
          <w:b/>
          <w:bCs/>
          <w:sz w:val="18"/>
          <w:szCs w:val="18"/>
        </w:rPr>
        <w:t xml:space="preserve">: </w:t>
      </w:r>
      <w:r w:rsidRPr="00FB0B65">
        <w:rPr>
          <w:rFonts w:ascii="Arial" w:eastAsia="宋体" w:hAnsi="Arial" w:cs="Arial"/>
          <w:noProof/>
          <w:sz w:val="18"/>
          <w:szCs w:val="18"/>
          <w:lang w:eastAsia="zh-CN"/>
        </w:rPr>
        <w:t>For some positioning methods, UE can perform the positioning related measurements and calculation before MO-LR request transmission.</w:t>
      </w:r>
    </w:p>
    <w:p w14:paraId="5F4E6E1B" w14:textId="77777777" w:rsidR="00E17830" w:rsidRPr="00FB0B65" w:rsidRDefault="00E17830" w:rsidP="003E2352">
      <w:pPr>
        <w:spacing w:before="120"/>
        <w:rPr>
          <w:rFonts w:eastAsia="宋体"/>
          <w:lang w:eastAsia="zh-CN"/>
        </w:rPr>
      </w:pPr>
      <w:r w:rsidRPr="00FB0B65">
        <w:rPr>
          <w:rFonts w:eastAsia="宋体"/>
          <w:noProof/>
          <w:lang w:eastAsia="zh-CN"/>
        </w:rPr>
        <w:t>Below is the proposal from R2-2101923:</w:t>
      </w:r>
    </w:p>
    <w:p w14:paraId="5EE2F45F" w14:textId="77777777" w:rsidR="00E17830" w:rsidRPr="00FB0B65" w:rsidRDefault="00E17830" w:rsidP="00E17830">
      <w:pPr>
        <w:pBdr>
          <w:top w:val="single" w:sz="4" w:space="1" w:color="auto"/>
          <w:left w:val="single" w:sz="4" w:space="4" w:color="auto"/>
          <w:bottom w:val="single" w:sz="4" w:space="1" w:color="auto"/>
          <w:right w:val="single" w:sz="4" w:space="4" w:color="auto"/>
        </w:pBdr>
        <w:rPr>
          <w:rFonts w:ascii="Arial" w:hAnsi="Arial" w:cs="Arial"/>
          <w:sz w:val="18"/>
          <w:szCs w:val="18"/>
        </w:rPr>
      </w:pPr>
      <w:r w:rsidRPr="00FB0B65">
        <w:rPr>
          <w:rFonts w:ascii="Arial" w:hAnsi="Arial" w:cs="Arial"/>
          <w:sz w:val="18"/>
          <w:szCs w:val="18"/>
        </w:rPr>
        <w:t xml:space="preserve">R2-2101923 </w:t>
      </w:r>
      <w:r w:rsidRPr="00FB0B65">
        <w:rPr>
          <w:rFonts w:ascii="Arial" w:hAnsi="Arial" w:cs="Arial"/>
          <w:b/>
          <w:sz w:val="18"/>
          <w:szCs w:val="18"/>
        </w:rPr>
        <w:t>Proposal 1</w:t>
      </w:r>
      <w:r w:rsidRPr="00FB0B65">
        <w:rPr>
          <w:rFonts w:ascii="Arial" w:hAnsi="Arial" w:cs="Arial"/>
          <w:b/>
          <w:sz w:val="18"/>
          <w:szCs w:val="18"/>
        </w:rPr>
        <w:t>：</w:t>
      </w:r>
      <w:r w:rsidRPr="00FB0B65">
        <w:rPr>
          <w:rFonts w:ascii="Arial" w:hAnsi="Arial" w:cs="Arial"/>
          <w:sz w:val="18"/>
          <w:szCs w:val="18"/>
        </w:rPr>
        <w:t xml:space="preserve"> RAN2 shall consider that UE may be able to add the LPP Provide Location Information into the MO-LR request. Detail can be FFS.</w:t>
      </w:r>
    </w:p>
    <w:p w14:paraId="26939768" w14:textId="25A9C60B" w:rsidR="00045BA4" w:rsidRDefault="007278A5" w:rsidP="003E2352">
      <w:pPr>
        <w:spacing w:before="240" w:after="480"/>
        <w:rPr>
          <w:rFonts w:ascii="Arial" w:eastAsia="宋体" w:hAnsi="Arial"/>
          <w:noProof/>
          <w:szCs w:val="24"/>
          <w:lang w:eastAsia="zh-CN"/>
        </w:rPr>
      </w:pPr>
      <w:r w:rsidRPr="00C85B64">
        <w:rPr>
          <w:rFonts w:eastAsia="宋体" w:hint="eastAsia"/>
          <w:b/>
          <w:noProof/>
          <w:szCs w:val="24"/>
          <w:lang w:eastAsia="zh-CN"/>
        </w:rPr>
        <w:t>Rapporteur</w:t>
      </w:r>
      <w:r w:rsidRPr="00C85B64">
        <w:rPr>
          <w:rFonts w:eastAsia="宋体"/>
          <w:b/>
          <w:noProof/>
          <w:szCs w:val="24"/>
          <w:lang w:eastAsia="zh-CN"/>
        </w:rPr>
        <w:t>’</w:t>
      </w:r>
      <w:r w:rsidRPr="00C85B64">
        <w:rPr>
          <w:rFonts w:eastAsia="宋体" w:hint="eastAsia"/>
          <w:b/>
          <w:noProof/>
          <w:szCs w:val="24"/>
          <w:lang w:eastAsia="zh-CN"/>
        </w:rPr>
        <w:t xml:space="preserve">s comment: </w:t>
      </w:r>
      <w:r w:rsidR="001535A9" w:rsidRPr="001535A9">
        <w:rPr>
          <w:rFonts w:eastAsia="宋体" w:hint="eastAsia"/>
          <w:noProof/>
          <w:lang w:eastAsia="zh-CN"/>
        </w:rPr>
        <w:t xml:space="preserve">According to TS 38.305, </w:t>
      </w:r>
      <w:r w:rsidR="0045453C">
        <w:rPr>
          <w:rFonts w:eastAsia="宋体" w:hint="eastAsia"/>
          <w:noProof/>
          <w:lang w:eastAsia="zh-CN"/>
        </w:rPr>
        <w:t>t</w:t>
      </w:r>
      <w:r>
        <w:rPr>
          <w:rFonts w:eastAsia="宋体" w:hint="eastAsia"/>
          <w:noProof/>
          <w:lang w:eastAsia="zh-CN"/>
        </w:rPr>
        <w:t xml:space="preserve">here is </w:t>
      </w:r>
      <w:r w:rsidRPr="001535A9">
        <w:rPr>
          <w:rFonts w:eastAsia="宋体"/>
          <w:noProof/>
          <w:lang w:eastAsia="zh-CN"/>
        </w:rPr>
        <w:t>UE</w:t>
      </w:r>
      <w:r w:rsidRPr="006A4BEA">
        <w:t>-initiated Location Information Delivery Procedure</w:t>
      </w:r>
      <w:r>
        <w:rPr>
          <w:rFonts w:eastAsia="宋体" w:hint="eastAsia"/>
          <w:lang w:eastAsia="zh-CN"/>
        </w:rPr>
        <w:t xml:space="preserve">. </w:t>
      </w:r>
      <w:r w:rsidRPr="007278A5">
        <w:rPr>
          <w:rFonts w:eastAsia="宋体"/>
          <w:lang w:eastAsia="zh-CN"/>
        </w:rPr>
        <w:t>The Provide Location Information message may include any UE measurements already available at the UE</w:t>
      </w:r>
      <w:r w:rsidR="00C344BC">
        <w:rPr>
          <w:rFonts w:eastAsia="宋体" w:hint="eastAsia"/>
          <w:lang w:eastAsia="zh-CN"/>
        </w:rPr>
        <w:t xml:space="preserve"> [5]</w:t>
      </w:r>
      <w:r w:rsidRPr="007278A5">
        <w:rPr>
          <w:rFonts w:eastAsia="宋体"/>
          <w:lang w:eastAsia="zh-CN"/>
        </w:rPr>
        <w:t>.</w:t>
      </w:r>
      <w:r w:rsidR="00E02D3D">
        <w:rPr>
          <w:rFonts w:eastAsia="宋体" w:hint="eastAsia"/>
          <w:lang w:eastAsia="zh-CN"/>
        </w:rPr>
        <w:t xml:space="preserve"> The latency of reduction is little even if </w:t>
      </w:r>
      <w:r w:rsidR="00E02D3D" w:rsidRPr="00E02D3D">
        <w:rPr>
          <w:rFonts w:eastAsia="宋体"/>
          <w:lang w:eastAsia="zh-CN"/>
        </w:rPr>
        <w:t xml:space="preserve">Provide Location Information </w:t>
      </w:r>
      <w:r w:rsidR="00E02D3D">
        <w:rPr>
          <w:rFonts w:eastAsia="宋体" w:hint="eastAsia"/>
          <w:lang w:eastAsia="zh-CN"/>
        </w:rPr>
        <w:t xml:space="preserve">added </w:t>
      </w:r>
      <w:r w:rsidR="00E02D3D" w:rsidRPr="00E02D3D">
        <w:rPr>
          <w:rFonts w:eastAsia="宋体"/>
          <w:lang w:eastAsia="zh-CN"/>
        </w:rPr>
        <w:t>into MO-LR request</w:t>
      </w:r>
      <w:r w:rsidR="00E02D3D">
        <w:rPr>
          <w:rFonts w:eastAsia="宋体" w:hint="eastAsia"/>
          <w:lang w:eastAsia="zh-CN"/>
        </w:rPr>
        <w:t>. So there won</w:t>
      </w:r>
      <w:r w:rsidR="00E02D3D">
        <w:rPr>
          <w:rFonts w:eastAsia="宋体"/>
          <w:lang w:eastAsia="zh-CN"/>
        </w:rPr>
        <w:t>’</w:t>
      </w:r>
      <w:r w:rsidR="00E02D3D">
        <w:rPr>
          <w:rFonts w:eastAsia="宋体" w:hint="eastAsia"/>
          <w:lang w:eastAsia="zh-CN"/>
        </w:rPr>
        <w:t xml:space="preserve">t be </w:t>
      </w:r>
      <w:r w:rsidR="00E84F60">
        <w:rPr>
          <w:rFonts w:eastAsia="宋体" w:hint="eastAsia"/>
          <w:lang w:eastAsia="zh-CN"/>
        </w:rPr>
        <w:t>proposal here.</w:t>
      </w:r>
    </w:p>
    <w:p w14:paraId="4B49D6DF" w14:textId="42D272DF" w:rsidR="00665CC7" w:rsidRPr="00984BE7" w:rsidRDefault="00984BE7" w:rsidP="00984BE7">
      <w:pPr>
        <w:pStyle w:val="1"/>
        <w:rPr>
          <w:lang w:eastAsia="ko-KR"/>
        </w:rPr>
      </w:pPr>
      <w:r>
        <w:rPr>
          <w:rFonts w:eastAsia="宋体" w:hint="eastAsia"/>
          <w:lang w:eastAsia="zh-CN"/>
        </w:rPr>
        <w:t>3</w:t>
      </w:r>
      <w:r w:rsidR="00665CC7">
        <w:rPr>
          <w:lang w:eastAsia="ko-KR"/>
        </w:rPr>
        <w:tab/>
      </w:r>
      <w:r w:rsidR="0056611E" w:rsidRPr="00984BE7">
        <w:rPr>
          <w:rFonts w:hint="eastAsia"/>
          <w:lang w:eastAsia="ko-KR"/>
        </w:rPr>
        <w:t>A</w:t>
      </w:r>
      <w:r w:rsidR="00FC5314" w:rsidRPr="00984BE7">
        <w:rPr>
          <w:rFonts w:hint="eastAsia"/>
          <w:lang w:eastAsia="ko-KR"/>
        </w:rPr>
        <w:t xml:space="preserve">spects </w:t>
      </w:r>
      <w:r w:rsidR="00D21948" w:rsidRPr="00984BE7">
        <w:rPr>
          <w:rFonts w:hint="eastAsia"/>
          <w:lang w:eastAsia="ko-KR"/>
        </w:rPr>
        <w:t xml:space="preserve">covered </w:t>
      </w:r>
      <w:r w:rsidR="00FC5314" w:rsidRPr="00984BE7">
        <w:rPr>
          <w:rFonts w:hint="eastAsia"/>
          <w:lang w:eastAsia="ko-KR"/>
        </w:rPr>
        <w:t xml:space="preserve">in </w:t>
      </w:r>
      <w:r w:rsidR="00210498" w:rsidRPr="00984BE7">
        <w:rPr>
          <w:lang w:eastAsia="ko-KR"/>
        </w:rPr>
        <w:t>[Post112-e</w:t>
      </w:r>
      <w:proofErr w:type="gramStart"/>
      <w:r w:rsidR="00210498" w:rsidRPr="00984BE7">
        <w:rPr>
          <w:lang w:eastAsia="ko-KR"/>
        </w:rPr>
        <w:t>][</w:t>
      </w:r>
      <w:proofErr w:type="gramEnd"/>
      <w:r w:rsidR="00210498" w:rsidRPr="00984BE7">
        <w:rPr>
          <w:lang w:eastAsia="ko-KR"/>
        </w:rPr>
        <w:t>617]</w:t>
      </w:r>
      <w:r w:rsidR="0011227A" w:rsidRPr="00984BE7">
        <w:rPr>
          <w:rFonts w:hint="eastAsia"/>
          <w:lang w:eastAsia="ko-KR"/>
        </w:rPr>
        <w:t>/[6</w:t>
      </w:r>
      <w:r w:rsidR="00AF0BF5" w:rsidRPr="00984BE7">
        <w:rPr>
          <w:rFonts w:hint="eastAsia"/>
          <w:lang w:eastAsia="ko-KR"/>
        </w:rPr>
        <w:t>16</w:t>
      </w:r>
      <w:r w:rsidR="0011227A" w:rsidRPr="00984BE7">
        <w:rPr>
          <w:rFonts w:hint="eastAsia"/>
          <w:lang w:eastAsia="ko-KR"/>
        </w:rPr>
        <w:t>]</w:t>
      </w:r>
      <w:r w:rsidR="00FC5314" w:rsidRPr="00984BE7">
        <w:rPr>
          <w:rFonts w:hint="eastAsia"/>
          <w:lang w:eastAsia="ko-KR"/>
        </w:rPr>
        <w:t>email discussion</w:t>
      </w:r>
    </w:p>
    <w:p w14:paraId="14D6C5CF" w14:textId="6D8E40A7" w:rsidR="0057036B" w:rsidRDefault="002625CA" w:rsidP="0057036B">
      <w:pPr>
        <w:spacing w:before="120"/>
        <w:rPr>
          <w:rFonts w:eastAsia="宋体"/>
          <w:lang w:eastAsia="zh-CN"/>
        </w:rPr>
      </w:pPr>
      <w:r>
        <w:rPr>
          <w:rFonts w:eastAsia="宋体" w:hint="eastAsia"/>
          <w:lang w:eastAsia="zh-CN"/>
        </w:rPr>
        <w:t>The</w:t>
      </w:r>
      <w:r w:rsidR="003108B2">
        <w:rPr>
          <w:rFonts w:eastAsia="宋体" w:hint="eastAsia"/>
          <w:lang w:eastAsia="zh-CN"/>
        </w:rPr>
        <w:t xml:space="preserve"> proposals submitted by companies in agenda item 8.11.2.1 about these aspects which </w:t>
      </w:r>
      <w:r w:rsidR="00336016">
        <w:rPr>
          <w:rFonts w:eastAsia="宋体" w:hint="eastAsia"/>
          <w:lang w:eastAsia="zh-CN"/>
        </w:rPr>
        <w:t>were</w:t>
      </w:r>
      <w:r w:rsidR="003108B2">
        <w:rPr>
          <w:rFonts w:eastAsia="宋体" w:hint="eastAsia"/>
          <w:lang w:eastAsia="zh-CN"/>
        </w:rPr>
        <w:t xml:space="preserve"> already summarized by </w:t>
      </w:r>
      <w:r w:rsidR="003108B2" w:rsidRPr="00E87A52">
        <w:rPr>
          <w:rFonts w:eastAsia="宋体"/>
          <w:lang w:eastAsia="zh-CN"/>
        </w:rPr>
        <w:t>R2-2100407</w:t>
      </w:r>
      <w:r w:rsidR="003108B2" w:rsidRPr="00E87A52">
        <w:rPr>
          <w:rFonts w:eastAsia="宋体"/>
          <w:lang w:eastAsia="zh-CN"/>
        </w:rPr>
        <w:tab/>
      </w:r>
      <w:r w:rsidR="003108B2">
        <w:rPr>
          <w:rFonts w:eastAsia="宋体" w:hint="eastAsia"/>
          <w:lang w:eastAsia="zh-CN"/>
        </w:rPr>
        <w:t xml:space="preserve">[1] are </w:t>
      </w:r>
      <w:r w:rsidR="000D359B">
        <w:rPr>
          <w:rFonts w:eastAsia="宋体"/>
          <w:lang w:eastAsia="zh-CN"/>
        </w:rPr>
        <w:t>categorized</w:t>
      </w:r>
      <w:r>
        <w:rPr>
          <w:rFonts w:eastAsia="宋体" w:hint="eastAsia"/>
          <w:lang w:eastAsia="zh-CN"/>
        </w:rPr>
        <w:t xml:space="preserve"> here</w:t>
      </w:r>
      <w:r w:rsidR="007423AA">
        <w:rPr>
          <w:rFonts w:eastAsia="宋体" w:hint="eastAsia"/>
          <w:lang w:eastAsia="zh-CN"/>
        </w:rPr>
        <w:t>.</w:t>
      </w:r>
      <w:r w:rsidR="0057036B" w:rsidRPr="0057036B">
        <w:rPr>
          <w:rFonts w:eastAsia="宋体" w:hint="eastAsia"/>
          <w:lang w:eastAsia="zh-CN"/>
        </w:rPr>
        <w:t xml:space="preserve"> </w:t>
      </w:r>
      <w:r w:rsidR="0057036B">
        <w:rPr>
          <w:rFonts w:eastAsia="宋体" w:hint="eastAsia"/>
          <w:lang w:eastAsia="zh-CN"/>
        </w:rPr>
        <w:t xml:space="preserve"> So the</w:t>
      </w:r>
      <w:r w:rsidR="0026002D">
        <w:rPr>
          <w:rFonts w:eastAsia="宋体" w:hint="eastAsia"/>
          <w:lang w:eastAsia="zh-CN"/>
        </w:rPr>
        <w:t>se</w:t>
      </w:r>
      <w:r w:rsidR="0057036B">
        <w:rPr>
          <w:rFonts w:eastAsia="宋体" w:hint="eastAsia"/>
          <w:lang w:eastAsia="zh-CN"/>
        </w:rPr>
        <w:t xml:space="preserve"> proposals won</w:t>
      </w:r>
      <w:r w:rsidR="0057036B">
        <w:rPr>
          <w:rFonts w:eastAsia="宋体"/>
          <w:lang w:eastAsia="zh-CN"/>
        </w:rPr>
        <w:t>’</w:t>
      </w:r>
      <w:r w:rsidR="0057036B">
        <w:rPr>
          <w:rFonts w:eastAsia="宋体" w:hint="eastAsia"/>
          <w:lang w:eastAsia="zh-CN"/>
        </w:rPr>
        <w:t xml:space="preserve">t be </w:t>
      </w:r>
      <w:r w:rsidR="001672EC">
        <w:rPr>
          <w:rFonts w:eastAsia="宋体" w:hint="eastAsia"/>
          <w:lang w:eastAsia="zh-CN"/>
        </w:rPr>
        <w:t>proposed</w:t>
      </w:r>
      <w:r w:rsidR="0057036B">
        <w:rPr>
          <w:rFonts w:eastAsia="宋体" w:hint="eastAsia"/>
          <w:lang w:eastAsia="zh-CN"/>
        </w:rPr>
        <w:t xml:space="preserve"> again in </w:t>
      </w:r>
      <w:r w:rsidR="001672EC">
        <w:rPr>
          <w:rFonts w:eastAsia="宋体" w:hint="eastAsia"/>
          <w:lang w:eastAsia="zh-CN"/>
        </w:rPr>
        <w:t>this contribution</w:t>
      </w:r>
      <w:r w:rsidR="0057036B">
        <w:rPr>
          <w:rFonts w:eastAsia="宋体" w:hint="eastAsia"/>
          <w:lang w:eastAsia="zh-CN"/>
        </w:rPr>
        <w:t>.</w:t>
      </w:r>
    </w:p>
    <w:p w14:paraId="2D3199C3" w14:textId="57FC8E92" w:rsidR="009D3ACC" w:rsidRPr="00984BE7" w:rsidRDefault="00017B9F" w:rsidP="00984BE7">
      <w:pPr>
        <w:pStyle w:val="2"/>
        <w:rPr>
          <w:lang w:eastAsia="ko-KR"/>
        </w:rPr>
      </w:pPr>
      <w:r>
        <w:rPr>
          <w:rFonts w:eastAsia="宋体" w:hint="eastAsia"/>
          <w:lang w:eastAsia="zh-CN"/>
        </w:rPr>
        <w:lastRenderedPageBreak/>
        <w:t>3</w:t>
      </w:r>
      <w:r w:rsidR="0024327F" w:rsidRPr="00984BE7">
        <w:rPr>
          <w:rFonts w:hint="eastAsia"/>
          <w:lang w:eastAsia="ko-KR"/>
        </w:rPr>
        <w:t>.1</w:t>
      </w:r>
      <w:r w:rsidR="0003717D" w:rsidRPr="00984BE7">
        <w:rPr>
          <w:rFonts w:hint="eastAsia"/>
          <w:lang w:eastAsia="ko-KR"/>
        </w:rPr>
        <w:t xml:space="preserve"> </w:t>
      </w:r>
      <w:r w:rsidR="009D3ACC">
        <w:rPr>
          <w:lang w:eastAsia="ko-KR"/>
        </w:rPr>
        <w:t>Measurement gaps optimizations</w:t>
      </w:r>
      <w:r w:rsidR="009D3ACC" w:rsidRPr="00984BE7">
        <w:rPr>
          <w:rFonts w:hint="eastAsia"/>
          <w:lang w:eastAsia="ko-KR"/>
        </w:rPr>
        <w:t xml:space="preserve"> (</w:t>
      </w:r>
      <w:r w:rsidR="009D3ACC">
        <w:rPr>
          <w:rFonts w:hint="eastAsia"/>
          <w:lang w:eastAsia="ko-KR"/>
        </w:rPr>
        <w:t>re</w:t>
      </w:r>
      <w:r w:rsidR="009D3ACC">
        <w:rPr>
          <w:lang w:eastAsia="ko-KR"/>
        </w:rPr>
        <w:t>commended by RAN1</w:t>
      </w:r>
      <w:r w:rsidR="009D3ACC" w:rsidRPr="00984BE7">
        <w:rPr>
          <w:rFonts w:hint="eastAsia"/>
          <w:lang w:eastAsia="ko-KR"/>
        </w:rPr>
        <w:t>)</w:t>
      </w:r>
    </w:p>
    <w:p w14:paraId="3E34FAE3" w14:textId="44BF3B45" w:rsidR="00CC47AB" w:rsidRPr="00CC47AB" w:rsidRDefault="00CC47AB" w:rsidP="00CC47AB">
      <w:pPr>
        <w:spacing w:before="120"/>
        <w:rPr>
          <w:rFonts w:eastAsia="宋体"/>
          <w:lang w:eastAsia="zh-CN"/>
        </w:rPr>
      </w:pPr>
      <w:r w:rsidRPr="00CC47AB">
        <w:rPr>
          <w:rFonts w:eastAsia="宋体"/>
          <w:lang w:eastAsia="zh-CN"/>
        </w:rPr>
        <w:t>T</w:t>
      </w:r>
      <w:r w:rsidRPr="00CC47AB">
        <w:rPr>
          <w:rFonts w:eastAsia="宋体" w:hint="eastAsia"/>
          <w:lang w:eastAsia="zh-CN"/>
        </w:rPr>
        <w:t>he</w:t>
      </w:r>
      <w:r>
        <w:rPr>
          <w:rFonts w:eastAsia="宋体" w:hint="eastAsia"/>
          <w:lang w:eastAsia="zh-CN"/>
        </w:rPr>
        <w:t xml:space="preserve"> m</w:t>
      </w:r>
      <w:r>
        <w:rPr>
          <w:lang w:eastAsia="zh-CN"/>
        </w:rPr>
        <w:t>easurement gaps optimizations</w:t>
      </w:r>
      <w:r>
        <w:rPr>
          <w:rFonts w:eastAsia="宋体" w:hint="eastAsia"/>
          <w:lang w:eastAsia="zh-CN"/>
        </w:rPr>
        <w:t xml:space="preserve"> aspect was </w:t>
      </w:r>
      <w:r w:rsidR="00980EC1">
        <w:rPr>
          <w:rFonts w:eastAsia="宋体"/>
          <w:lang w:eastAsia="zh-CN"/>
        </w:rPr>
        <w:t>proposed</w:t>
      </w:r>
      <w:r>
        <w:rPr>
          <w:rFonts w:eastAsia="宋体" w:hint="eastAsia"/>
          <w:lang w:eastAsia="zh-CN"/>
        </w:rPr>
        <w:t xml:space="preserve"> </w:t>
      </w:r>
      <w:r w:rsidR="003E1059">
        <w:rPr>
          <w:rFonts w:eastAsia="宋体" w:hint="eastAsia"/>
          <w:lang w:eastAsia="zh-CN"/>
        </w:rPr>
        <w:t xml:space="preserve">to </w:t>
      </w:r>
      <w:r w:rsidR="003E1059" w:rsidRPr="003E1059">
        <w:rPr>
          <w:rFonts w:eastAsia="宋体"/>
          <w:lang w:eastAsia="zh-CN"/>
        </w:rPr>
        <w:t>confirm the TP below in TR</w:t>
      </w:r>
      <w:r w:rsidR="007A5450">
        <w:rPr>
          <w:rFonts w:eastAsia="宋体" w:hint="eastAsia"/>
          <w:lang w:eastAsia="zh-CN"/>
        </w:rPr>
        <w:t xml:space="preserve"> by </w:t>
      </w:r>
      <w:r w:rsidR="007A5450" w:rsidRPr="00E87A52">
        <w:rPr>
          <w:rFonts w:eastAsia="宋体"/>
          <w:lang w:eastAsia="zh-CN"/>
        </w:rPr>
        <w:t>R2-2100407</w:t>
      </w:r>
      <w:r w:rsidR="007A5450">
        <w:rPr>
          <w:rFonts w:eastAsia="宋体" w:hint="eastAsia"/>
          <w:lang w:eastAsia="zh-CN"/>
        </w:rPr>
        <w:t xml:space="preserve"> [1]</w:t>
      </w:r>
      <w:r w:rsidR="003E1059">
        <w:rPr>
          <w:rFonts w:eastAsia="宋体" w:hint="eastAsia"/>
          <w:lang w:eastAsia="zh-CN"/>
        </w:rPr>
        <w:t>:</w:t>
      </w:r>
    </w:p>
    <w:p w14:paraId="00E3855E" w14:textId="77777777" w:rsidR="009D3ACC" w:rsidRPr="000540DA" w:rsidRDefault="009D3ACC" w:rsidP="009D3ACC">
      <w:pPr>
        <w:numPr>
          <w:ilvl w:val="0"/>
          <w:numId w:val="30"/>
        </w:numPr>
        <w:spacing w:after="0" w:line="276" w:lineRule="auto"/>
        <w:rPr>
          <w:b/>
        </w:rPr>
      </w:pPr>
      <w:r w:rsidRPr="000540DA">
        <w:rPr>
          <w:b/>
        </w:rPr>
        <w:t>The details of the solutions are left for further discussion in normative work, which may include the following aspects:</w:t>
      </w:r>
    </w:p>
    <w:p w14:paraId="33801169" w14:textId="77777777" w:rsidR="009D3ACC" w:rsidRPr="000540DA" w:rsidRDefault="009D3ACC" w:rsidP="009D3ACC">
      <w:pPr>
        <w:numPr>
          <w:ilvl w:val="1"/>
          <w:numId w:val="30"/>
        </w:numPr>
        <w:spacing w:after="0" w:line="276" w:lineRule="auto"/>
        <w:rPr>
          <w:b/>
        </w:rPr>
      </w:pPr>
      <w:r w:rsidRPr="000540DA">
        <w:rPr>
          <w:b/>
        </w:rPr>
        <w:t>Latency reduction related to the measurement gap</w:t>
      </w:r>
    </w:p>
    <w:p w14:paraId="6C6D7122" w14:textId="1CD6D04C" w:rsidR="00045CB9" w:rsidRDefault="00042292" w:rsidP="00665CC7">
      <w:pPr>
        <w:spacing w:before="120"/>
        <w:rPr>
          <w:rFonts w:eastAsia="宋体"/>
          <w:lang w:eastAsia="zh-CN"/>
        </w:rPr>
      </w:pPr>
      <w:r>
        <w:rPr>
          <w:rFonts w:eastAsia="宋体" w:hint="eastAsia"/>
          <w:lang w:eastAsia="zh-CN"/>
        </w:rPr>
        <w:t>The</w:t>
      </w:r>
      <w:r w:rsidR="00045CB9">
        <w:rPr>
          <w:rFonts w:eastAsia="宋体" w:hint="eastAsia"/>
          <w:lang w:eastAsia="zh-CN"/>
        </w:rPr>
        <w:t xml:space="preserve"> proposal on m</w:t>
      </w:r>
      <w:r w:rsidR="00045CB9">
        <w:rPr>
          <w:lang w:eastAsia="zh-CN"/>
        </w:rPr>
        <w:t xml:space="preserve">easurement gaps </w:t>
      </w:r>
      <w:r w:rsidR="00045CB9">
        <w:rPr>
          <w:rFonts w:eastAsia="宋体" w:hint="eastAsia"/>
          <w:lang w:eastAsia="zh-CN"/>
        </w:rPr>
        <w:t xml:space="preserve">in </w:t>
      </w:r>
      <w:r w:rsidR="00045CB9">
        <w:t>R2-210190</w:t>
      </w:r>
      <w:r w:rsidR="005611FC">
        <w:rPr>
          <w:rFonts w:eastAsia="宋体" w:hint="eastAsia"/>
          <w:lang w:eastAsia="zh-CN"/>
        </w:rPr>
        <w:t>7</w:t>
      </w:r>
      <w:r w:rsidR="00045CB9">
        <w:rPr>
          <w:rFonts w:eastAsia="宋体" w:hint="eastAsia"/>
          <w:lang w:eastAsia="zh-CN"/>
        </w:rPr>
        <w:t xml:space="preserve"> </w:t>
      </w:r>
      <w:r w:rsidR="003936D6">
        <w:rPr>
          <w:rFonts w:eastAsia="宋体" w:hint="eastAsia"/>
          <w:lang w:eastAsia="zh-CN"/>
        </w:rPr>
        <w:t>are</w:t>
      </w:r>
      <w:r w:rsidR="00045CB9">
        <w:rPr>
          <w:rFonts w:eastAsia="宋体" w:hint="eastAsia"/>
          <w:lang w:eastAsia="zh-CN"/>
        </w:rPr>
        <w:t xml:space="preserve"> different from the options discussed in </w:t>
      </w:r>
      <w:r w:rsidR="00045CB9">
        <w:rPr>
          <w:rFonts w:eastAsia="宋体"/>
          <w:lang w:eastAsia="zh-CN"/>
        </w:rPr>
        <w:t>[Post112-e</w:t>
      </w:r>
      <w:proofErr w:type="gramStart"/>
      <w:r w:rsidR="00045CB9">
        <w:rPr>
          <w:rFonts w:eastAsia="宋体"/>
          <w:lang w:eastAsia="zh-CN"/>
        </w:rPr>
        <w:t>][</w:t>
      </w:r>
      <w:proofErr w:type="gramEnd"/>
      <w:r w:rsidR="00045CB9">
        <w:rPr>
          <w:rFonts w:eastAsia="宋体"/>
          <w:lang w:eastAsia="zh-CN"/>
        </w:rPr>
        <w:t>617]</w:t>
      </w:r>
      <w:r w:rsidR="00045CB9">
        <w:rPr>
          <w:rFonts w:eastAsia="宋体" w:hint="eastAsia"/>
          <w:lang w:eastAsia="zh-CN"/>
        </w:rPr>
        <w:t>,</w:t>
      </w:r>
      <w:r w:rsidR="001C6AC0">
        <w:rPr>
          <w:rFonts w:eastAsia="宋体" w:hint="eastAsia"/>
          <w:lang w:eastAsia="zh-CN"/>
        </w:rPr>
        <w:t xml:space="preserve"> but</w:t>
      </w:r>
      <w:r w:rsidR="00045CB9">
        <w:rPr>
          <w:rFonts w:eastAsia="宋体" w:hint="eastAsia"/>
          <w:lang w:eastAsia="zh-CN"/>
        </w:rPr>
        <w:t xml:space="preserve"> the detail options </w:t>
      </w:r>
      <w:r w:rsidR="000203A0">
        <w:rPr>
          <w:rFonts w:eastAsia="宋体" w:hint="eastAsia"/>
          <w:lang w:eastAsia="zh-CN"/>
        </w:rPr>
        <w:t xml:space="preserve">on this aspect </w:t>
      </w:r>
      <w:r w:rsidR="003D5F53">
        <w:rPr>
          <w:rFonts w:eastAsia="宋体" w:hint="eastAsia"/>
          <w:lang w:eastAsia="zh-CN"/>
        </w:rPr>
        <w:t>can</w:t>
      </w:r>
      <w:r w:rsidR="00525A4F">
        <w:rPr>
          <w:rFonts w:eastAsia="宋体" w:hint="eastAsia"/>
          <w:lang w:eastAsia="zh-CN"/>
        </w:rPr>
        <w:t xml:space="preserve"> discussed in WI</w:t>
      </w:r>
      <w:r w:rsidR="007252BC">
        <w:rPr>
          <w:rFonts w:eastAsia="宋体" w:hint="eastAsia"/>
          <w:lang w:eastAsia="zh-CN"/>
        </w:rPr>
        <w:t>.</w:t>
      </w:r>
    </w:p>
    <w:p w14:paraId="398F35BD" w14:textId="20312930" w:rsidR="005611FC" w:rsidRPr="005611FC" w:rsidRDefault="005611FC" w:rsidP="005611FC">
      <w:pPr>
        <w:pBdr>
          <w:top w:val="single" w:sz="4" w:space="1" w:color="auto"/>
          <w:left w:val="single" w:sz="4" w:space="4" w:color="auto"/>
          <w:bottom w:val="single" w:sz="4" w:space="1" w:color="auto"/>
          <w:right w:val="single" w:sz="4" w:space="4" w:color="auto"/>
        </w:pBdr>
        <w:rPr>
          <w:rFonts w:ascii="Arial" w:hAnsi="Arial" w:cs="Arial"/>
          <w:sz w:val="18"/>
          <w:szCs w:val="18"/>
          <w:lang w:val="en-CA"/>
        </w:rPr>
      </w:pPr>
      <w:r w:rsidRPr="005611FC">
        <w:rPr>
          <w:rFonts w:ascii="Arial" w:hAnsi="Arial" w:cs="Arial"/>
          <w:sz w:val="18"/>
          <w:szCs w:val="18"/>
        </w:rPr>
        <w:t>R2-210190</w:t>
      </w:r>
      <w:r w:rsidRPr="005611FC">
        <w:rPr>
          <w:rFonts w:ascii="Arial" w:eastAsia="宋体" w:hAnsi="Arial" w:cs="Arial"/>
          <w:sz w:val="18"/>
          <w:szCs w:val="18"/>
          <w:lang w:eastAsia="zh-CN"/>
        </w:rPr>
        <w:t xml:space="preserve">7 </w:t>
      </w:r>
      <w:r w:rsidRPr="005611FC">
        <w:rPr>
          <w:rFonts w:ascii="Arial" w:hAnsi="Arial" w:cs="Arial"/>
          <w:b/>
          <w:sz w:val="18"/>
          <w:szCs w:val="18"/>
          <w:lang w:val="en-CA"/>
        </w:rPr>
        <w:t>Proposal 1</w:t>
      </w:r>
      <w:r w:rsidRPr="005611FC">
        <w:rPr>
          <w:rFonts w:ascii="Arial" w:eastAsia="宋体" w:hAnsi="Arial" w:cs="Arial" w:hint="eastAsia"/>
          <w:b/>
          <w:sz w:val="18"/>
          <w:szCs w:val="18"/>
          <w:lang w:val="en-CA" w:eastAsia="zh-CN"/>
        </w:rPr>
        <w:t>:</w:t>
      </w:r>
      <w:r w:rsidRPr="005611FC">
        <w:rPr>
          <w:rFonts w:ascii="Arial" w:hAnsi="Arial" w:cs="Arial"/>
          <w:sz w:val="18"/>
          <w:szCs w:val="18"/>
          <w:lang w:val="en-CA"/>
        </w:rPr>
        <w:t xml:space="preserve"> RAN2 study the measurement gap related latency reduction method for normative work.</w:t>
      </w:r>
    </w:p>
    <w:p w14:paraId="460D6E53" w14:textId="3DEEE59C" w:rsidR="005611FC" w:rsidRPr="005611FC" w:rsidRDefault="005611FC" w:rsidP="005611FC">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5611FC">
        <w:rPr>
          <w:rFonts w:ascii="Arial" w:hAnsi="Arial" w:cs="Arial"/>
          <w:sz w:val="18"/>
          <w:szCs w:val="18"/>
        </w:rPr>
        <w:t>R2-210190</w:t>
      </w:r>
      <w:r w:rsidRPr="005611FC">
        <w:rPr>
          <w:rFonts w:ascii="Arial" w:eastAsia="宋体" w:hAnsi="Arial" w:cs="Arial"/>
          <w:sz w:val="18"/>
          <w:szCs w:val="18"/>
          <w:lang w:eastAsia="zh-CN"/>
        </w:rPr>
        <w:t xml:space="preserve">7 </w:t>
      </w:r>
      <w:r w:rsidRPr="005611FC">
        <w:rPr>
          <w:rFonts w:ascii="Arial" w:hAnsi="Arial" w:cs="Arial"/>
          <w:b/>
          <w:sz w:val="18"/>
          <w:szCs w:val="18"/>
          <w:lang w:val="en-CA"/>
        </w:rPr>
        <w:t>Proposal</w:t>
      </w:r>
      <w:r w:rsidRPr="005611FC">
        <w:rPr>
          <w:rFonts w:ascii="Arial" w:eastAsia="宋体" w:hAnsi="Arial" w:cs="Arial" w:hint="eastAsia"/>
          <w:b/>
          <w:sz w:val="18"/>
          <w:szCs w:val="18"/>
          <w:lang w:val="en-CA" w:eastAsia="zh-CN"/>
        </w:rPr>
        <w:t xml:space="preserve"> </w:t>
      </w:r>
      <w:r w:rsidRPr="005611FC">
        <w:rPr>
          <w:rFonts w:ascii="Arial" w:hAnsi="Arial" w:cs="Arial"/>
          <w:b/>
          <w:sz w:val="18"/>
          <w:szCs w:val="18"/>
          <w:lang w:val="en-CA"/>
        </w:rPr>
        <w:t>2</w:t>
      </w:r>
      <w:r w:rsidRPr="005611FC">
        <w:rPr>
          <w:rFonts w:ascii="Arial" w:eastAsia="宋体" w:hAnsi="Arial" w:cs="Arial" w:hint="eastAsia"/>
          <w:b/>
          <w:sz w:val="18"/>
          <w:szCs w:val="18"/>
          <w:lang w:val="en-CA" w:eastAsia="zh-CN"/>
        </w:rPr>
        <w:t>:</w:t>
      </w:r>
      <w:r w:rsidRPr="005611FC">
        <w:rPr>
          <w:rFonts w:ascii="Arial" w:hAnsi="Arial" w:cs="Arial"/>
          <w:sz w:val="18"/>
          <w:szCs w:val="18"/>
          <w:lang w:val="en-CA"/>
        </w:rPr>
        <w:t xml:space="preserve"> RAN2 further consider </w:t>
      </w:r>
      <w:proofErr w:type="spellStart"/>
      <w:r w:rsidRPr="005611FC">
        <w:rPr>
          <w:rFonts w:ascii="Arial" w:hAnsi="Arial" w:cs="Arial"/>
          <w:sz w:val="18"/>
          <w:szCs w:val="18"/>
          <w:lang w:val="en-CA"/>
        </w:rPr>
        <w:t>gNB’s</w:t>
      </w:r>
      <w:proofErr w:type="spellEnd"/>
      <w:r w:rsidRPr="005611FC">
        <w:rPr>
          <w:rFonts w:ascii="Arial" w:hAnsi="Arial" w:cs="Arial"/>
          <w:sz w:val="18"/>
          <w:szCs w:val="18"/>
          <w:lang w:val="en-CA"/>
        </w:rPr>
        <w:t xml:space="preserve"> measurement configuration without UE’s dynamic request on measurement gap.</w:t>
      </w:r>
    </w:p>
    <w:p w14:paraId="66A1E664" w14:textId="6F2D4A12" w:rsidR="00042292" w:rsidRDefault="003C1E05" w:rsidP="00042292">
      <w:pPr>
        <w:spacing w:before="120"/>
        <w:rPr>
          <w:rFonts w:eastAsia="宋体"/>
          <w:lang w:eastAsia="zh-CN"/>
        </w:rPr>
      </w:pPr>
      <w:r>
        <w:rPr>
          <w:rFonts w:eastAsia="宋体" w:hint="eastAsia"/>
          <w:lang w:eastAsia="zh-CN"/>
        </w:rPr>
        <w:t>So t</w:t>
      </w:r>
      <w:r w:rsidR="00042292">
        <w:rPr>
          <w:rFonts w:eastAsia="宋体" w:hint="eastAsia"/>
          <w:lang w:eastAsia="zh-CN"/>
        </w:rPr>
        <w:t xml:space="preserve">hese proposals below by companies on this aspect can be merged into the online discussion of </w:t>
      </w:r>
      <w:r w:rsidR="00042292" w:rsidRPr="00E87A52">
        <w:rPr>
          <w:rFonts w:eastAsia="宋体"/>
          <w:lang w:eastAsia="zh-CN"/>
        </w:rPr>
        <w:t>R2-2100407</w:t>
      </w:r>
      <w:r w:rsidR="00042292" w:rsidRPr="00E87A52">
        <w:rPr>
          <w:rFonts w:eastAsia="宋体"/>
          <w:lang w:eastAsia="zh-CN"/>
        </w:rPr>
        <w:tab/>
        <w:t>Summary of [Post112-e</w:t>
      </w:r>
      <w:proofErr w:type="gramStart"/>
      <w:r w:rsidR="00042292" w:rsidRPr="00E87A52">
        <w:rPr>
          <w:rFonts w:eastAsia="宋体"/>
          <w:lang w:eastAsia="zh-CN"/>
        </w:rPr>
        <w:t>][</w:t>
      </w:r>
      <w:proofErr w:type="gramEnd"/>
      <w:r w:rsidR="00042292" w:rsidRPr="00E87A52">
        <w:rPr>
          <w:rFonts w:eastAsia="宋体"/>
          <w:lang w:eastAsia="zh-CN"/>
        </w:rPr>
        <w:t>617][POS] Evaluation of laten</w:t>
      </w:r>
      <w:r w:rsidR="00042292">
        <w:rPr>
          <w:rFonts w:eastAsia="宋体"/>
          <w:lang w:eastAsia="zh-CN"/>
        </w:rPr>
        <w:t>cy enhancement solutions (CATT)</w:t>
      </w:r>
      <w:r w:rsidR="00042292">
        <w:rPr>
          <w:rFonts w:eastAsia="宋体" w:hint="eastAsia"/>
          <w:lang w:eastAsia="zh-CN"/>
        </w:rPr>
        <w:t>[1].</w:t>
      </w:r>
    </w:p>
    <w:p w14:paraId="5E82244A" w14:textId="7D14AC2B" w:rsidR="00337D61" w:rsidRPr="00E17830" w:rsidRDefault="00337D61" w:rsidP="0027370B">
      <w:pPr>
        <w:pBdr>
          <w:top w:val="single" w:sz="4" w:space="1" w:color="auto"/>
          <w:left w:val="single" w:sz="4" w:space="4" w:color="auto"/>
          <w:bottom w:val="single" w:sz="4" w:space="1" w:color="auto"/>
          <w:right w:val="single" w:sz="4" w:space="4" w:color="auto"/>
        </w:pBdr>
        <w:spacing w:after="240"/>
        <w:ind w:left="1354" w:hanging="1354"/>
        <w:rPr>
          <w:rFonts w:ascii="Arial" w:eastAsia="宋体" w:hAnsi="Arial" w:cs="Arial"/>
          <w:bCs/>
          <w:sz w:val="18"/>
          <w:lang w:eastAsia="zh-CN"/>
        </w:rPr>
      </w:pPr>
      <w:r w:rsidRPr="00E17830">
        <w:rPr>
          <w:rFonts w:ascii="Arial" w:eastAsia="宋体" w:hAnsi="Arial" w:cs="Arial"/>
          <w:bCs/>
          <w:sz w:val="18"/>
          <w:lang w:eastAsia="zh-CN"/>
        </w:rPr>
        <w:t>R</w:t>
      </w:r>
      <w:hyperlink r:id="rId10" w:history="1">
        <w:r w:rsidRPr="00E17830">
          <w:rPr>
            <w:rFonts w:ascii="Arial" w:eastAsia="宋体" w:hAnsi="Arial" w:cs="Arial"/>
            <w:bCs/>
            <w:sz w:val="18"/>
            <w:lang w:eastAsia="zh-CN"/>
          </w:rPr>
          <w:t>2-2100373</w:t>
        </w:r>
      </w:hyperlink>
      <w:r w:rsidRPr="00E17830">
        <w:rPr>
          <w:rFonts w:ascii="Arial" w:eastAsia="宋体" w:hAnsi="Arial" w:cs="Arial" w:hint="eastAsia"/>
          <w:bCs/>
          <w:sz w:val="18"/>
          <w:lang w:eastAsia="zh-CN"/>
        </w:rPr>
        <w:t xml:space="preserve"> </w:t>
      </w:r>
      <w:r w:rsidRPr="008A6852">
        <w:rPr>
          <w:rFonts w:ascii="Arial" w:eastAsia="宋体" w:hAnsi="Arial" w:cs="Arial"/>
          <w:b/>
          <w:bCs/>
          <w:sz w:val="18"/>
          <w:lang w:eastAsia="zh-CN"/>
        </w:rPr>
        <w:t xml:space="preserve">Proposal 1: </w:t>
      </w:r>
      <w:r w:rsidRPr="00E17830">
        <w:rPr>
          <w:rFonts w:ascii="Arial" w:eastAsia="宋体" w:hAnsi="Arial" w:cs="Arial"/>
          <w:bCs/>
          <w:sz w:val="18"/>
          <w:lang w:eastAsia="zh-CN"/>
        </w:rPr>
        <w:t>RAN2 supports measurement gap configuration-less measurement of DL PRS, where UE measures DL PRS without being configured of measurement gaps or outside of measurement gaps</w:t>
      </w:r>
    </w:p>
    <w:p w14:paraId="41B7149B" w14:textId="5BDE5FF9" w:rsidR="00337D61" w:rsidRPr="00E17830" w:rsidRDefault="00337D61" w:rsidP="00337D61">
      <w:pPr>
        <w:pBdr>
          <w:top w:val="single" w:sz="4" w:space="1" w:color="auto"/>
          <w:left w:val="single" w:sz="4" w:space="4" w:color="auto"/>
          <w:bottom w:val="single" w:sz="4" w:space="1" w:color="auto"/>
          <w:right w:val="single" w:sz="4" w:space="4" w:color="auto"/>
        </w:pBdr>
        <w:spacing w:after="240"/>
        <w:ind w:left="1354" w:hanging="1354"/>
        <w:rPr>
          <w:rFonts w:ascii="Arial" w:eastAsia="宋体" w:hAnsi="Arial" w:cs="Arial"/>
          <w:bCs/>
          <w:sz w:val="18"/>
          <w:lang w:eastAsia="zh-CN"/>
        </w:rPr>
      </w:pPr>
      <w:r w:rsidRPr="00E17830">
        <w:rPr>
          <w:rFonts w:ascii="Arial" w:eastAsia="宋体" w:hAnsi="Arial" w:cs="Arial"/>
          <w:bCs/>
          <w:sz w:val="18"/>
          <w:lang w:eastAsia="zh-CN"/>
        </w:rPr>
        <w:t>R</w:t>
      </w:r>
      <w:hyperlink r:id="rId11" w:history="1">
        <w:r w:rsidRPr="00E17830">
          <w:rPr>
            <w:rFonts w:ascii="Arial" w:eastAsia="宋体" w:hAnsi="Arial" w:cs="Arial"/>
            <w:bCs/>
            <w:sz w:val="18"/>
            <w:lang w:eastAsia="zh-CN"/>
          </w:rPr>
          <w:t>2-2100373</w:t>
        </w:r>
      </w:hyperlink>
      <w:r w:rsidRPr="00E17830">
        <w:rPr>
          <w:rFonts w:ascii="Arial" w:eastAsia="宋体" w:hAnsi="Arial" w:cs="Arial" w:hint="eastAsia"/>
          <w:bCs/>
          <w:sz w:val="18"/>
          <w:lang w:eastAsia="zh-CN"/>
        </w:rPr>
        <w:t xml:space="preserve"> </w:t>
      </w:r>
      <w:r w:rsidRPr="008A6852">
        <w:rPr>
          <w:rFonts w:ascii="Arial" w:eastAsia="宋体" w:hAnsi="Arial" w:cs="Arial"/>
          <w:b/>
          <w:bCs/>
          <w:sz w:val="18"/>
          <w:lang w:eastAsia="zh-CN"/>
        </w:rPr>
        <w:t xml:space="preserve">Proposal 2: </w:t>
      </w:r>
      <w:r w:rsidRPr="00E17830">
        <w:rPr>
          <w:rFonts w:ascii="Arial" w:eastAsia="宋体" w:hAnsi="Arial" w:cs="Arial"/>
          <w:bCs/>
          <w:sz w:val="18"/>
          <w:lang w:eastAsia="zh-CN"/>
        </w:rPr>
        <w:t xml:space="preserve">RAN2 supports measurement gap configuration-less measurement of DL PRS based on the indication received from </w:t>
      </w:r>
      <w:proofErr w:type="spellStart"/>
      <w:r w:rsidRPr="00E17830">
        <w:rPr>
          <w:rFonts w:ascii="Arial" w:eastAsia="宋体" w:hAnsi="Arial" w:cs="Arial"/>
          <w:bCs/>
          <w:sz w:val="18"/>
          <w:lang w:eastAsia="zh-CN"/>
        </w:rPr>
        <w:t>gNB</w:t>
      </w:r>
      <w:proofErr w:type="spellEnd"/>
      <w:r w:rsidRPr="00E17830">
        <w:rPr>
          <w:rFonts w:ascii="Arial" w:eastAsia="宋体" w:hAnsi="Arial" w:cs="Arial"/>
          <w:bCs/>
          <w:sz w:val="18"/>
          <w:lang w:eastAsia="zh-CN"/>
        </w:rPr>
        <w:t xml:space="preserve"> (e.g. in MAC CE).</w:t>
      </w:r>
    </w:p>
    <w:p w14:paraId="5B2123BE" w14:textId="64E37F79" w:rsidR="006D2347" w:rsidRPr="00E17830" w:rsidRDefault="006D2347" w:rsidP="00337D61">
      <w:pPr>
        <w:pBdr>
          <w:top w:val="single" w:sz="4" w:space="1" w:color="auto"/>
          <w:left w:val="single" w:sz="4" w:space="4" w:color="auto"/>
          <w:bottom w:val="single" w:sz="4" w:space="1" w:color="auto"/>
          <w:right w:val="single" w:sz="4" w:space="4" w:color="auto"/>
        </w:pBdr>
        <w:spacing w:after="240"/>
        <w:ind w:left="1354" w:hanging="1354"/>
        <w:rPr>
          <w:rFonts w:ascii="Arial" w:eastAsia="宋体" w:hAnsi="Arial" w:cs="Arial"/>
          <w:bCs/>
          <w:sz w:val="18"/>
          <w:lang w:eastAsia="zh-CN"/>
        </w:rPr>
      </w:pPr>
      <w:r w:rsidRPr="00E17830">
        <w:rPr>
          <w:rFonts w:ascii="Arial" w:eastAsia="宋体" w:hAnsi="Arial" w:cs="Arial"/>
          <w:bCs/>
          <w:sz w:val="18"/>
          <w:lang w:eastAsia="zh-CN"/>
        </w:rPr>
        <w:t>R2-2100685</w:t>
      </w:r>
      <w:r w:rsidRPr="00E17830">
        <w:rPr>
          <w:rFonts w:ascii="Arial" w:eastAsia="宋体" w:hAnsi="Arial" w:cs="Arial" w:hint="eastAsia"/>
          <w:bCs/>
          <w:sz w:val="18"/>
          <w:lang w:eastAsia="zh-CN"/>
        </w:rPr>
        <w:t xml:space="preserve"> </w:t>
      </w:r>
      <w:r w:rsidRPr="008A6852">
        <w:rPr>
          <w:rFonts w:ascii="Arial" w:eastAsia="宋体" w:hAnsi="Arial" w:cs="Arial"/>
          <w:b/>
          <w:bCs/>
          <w:sz w:val="18"/>
          <w:lang w:eastAsia="zh-CN"/>
        </w:rPr>
        <w:t>Proposal 2:</w:t>
      </w:r>
      <w:r w:rsidRPr="008A6852">
        <w:rPr>
          <w:rFonts w:ascii="Arial" w:eastAsia="宋体" w:hAnsi="Arial" w:cs="Arial"/>
          <w:b/>
          <w:bCs/>
          <w:sz w:val="18"/>
          <w:lang w:eastAsia="zh-CN"/>
        </w:rPr>
        <w:tab/>
      </w:r>
      <w:r w:rsidRPr="00E17830">
        <w:rPr>
          <w:rFonts w:ascii="Arial" w:eastAsia="宋体" w:hAnsi="Arial" w:cs="Arial"/>
          <w:bCs/>
          <w:sz w:val="18"/>
          <w:lang w:eastAsia="zh-CN"/>
        </w:rPr>
        <w:t>RAN2 agree latency reduction related to the measurement gap, the reporting and request of the measurements following RAN1 agreement and recommend continuing the work in WI.</w:t>
      </w:r>
    </w:p>
    <w:p w14:paraId="176CD8F5" w14:textId="19D4FD9A" w:rsidR="00D11678" w:rsidRPr="00E17830" w:rsidRDefault="00D11678" w:rsidP="00E17830">
      <w:pPr>
        <w:pBdr>
          <w:top w:val="single" w:sz="4" w:space="1" w:color="auto"/>
          <w:left w:val="single" w:sz="4" w:space="4" w:color="auto"/>
          <w:bottom w:val="single" w:sz="4" w:space="1" w:color="auto"/>
          <w:right w:val="single" w:sz="4" w:space="4" w:color="auto"/>
        </w:pBdr>
        <w:spacing w:after="240"/>
        <w:ind w:left="1354" w:hanging="1354"/>
        <w:rPr>
          <w:rFonts w:ascii="Arial" w:eastAsia="宋体" w:hAnsi="Arial" w:cs="Arial"/>
          <w:bCs/>
          <w:sz w:val="18"/>
          <w:lang w:eastAsia="zh-CN"/>
        </w:rPr>
      </w:pPr>
      <w:r w:rsidRPr="00E17830">
        <w:rPr>
          <w:rFonts w:ascii="Arial" w:eastAsia="宋体" w:hAnsi="Arial" w:cs="Arial"/>
          <w:bCs/>
          <w:sz w:val="18"/>
          <w:lang w:eastAsia="zh-CN"/>
        </w:rPr>
        <w:t>R</w:t>
      </w:r>
      <w:hyperlink r:id="rId12" w:history="1">
        <w:r w:rsidRPr="00E17830">
          <w:rPr>
            <w:rFonts w:ascii="Arial" w:eastAsia="宋体" w:hAnsi="Arial" w:cs="Arial"/>
            <w:bCs/>
            <w:sz w:val="18"/>
            <w:lang w:eastAsia="zh-CN"/>
          </w:rPr>
          <w:t>2-2100933</w:t>
        </w:r>
      </w:hyperlink>
      <w:r w:rsidRPr="00E17830">
        <w:rPr>
          <w:rFonts w:ascii="Arial" w:hAnsi="Arial" w:cs="Arial" w:hint="eastAsia"/>
          <w:bCs/>
          <w:sz w:val="18"/>
        </w:rPr>
        <w:t xml:space="preserve"> </w:t>
      </w:r>
      <w:r w:rsidRPr="008A6852">
        <w:rPr>
          <w:rFonts w:ascii="Arial" w:eastAsia="宋体" w:hAnsi="Arial" w:cs="Arial"/>
          <w:b/>
          <w:bCs/>
          <w:sz w:val="18"/>
          <w:lang w:eastAsia="zh-CN"/>
        </w:rPr>
        <w:t>Proposal 2:</w:t>
      </w:r>
      <w:r w:rsidRPr="00E17830">
        <w:rPr>
          <w:rFonts w:ascii="Arial" w:eastAsia="宋体" w:hAnsi="Arial" w:cs="Arial"/>
          <w:bCs/>
          <w:sz w:val="18"/>
          <w:lang w:eastAsia="zh-CN"/>
        </w:rPr>
        <w:t xml:space="preserve"> RAN2 supports RAN1 on measurement gap latency reduction techniques. MG configuration signalling is also under scope of RAN2.</w:t>
      </w:r>
    </w:p>
    <w:p w14:paraId="55F9F9C5" w14:textId="6D3096AC" w:rsidR="00045CB9" w:rsidRPr="00E17830" w:rsidRDefault="00045CB9" w:rsidP="00045CB9">
      <w:pPr>
        <w:pBdr>
          <w:top w:val="single" w:sz="4" w:space="1" w:color="auto"/>
          <w:left w:val="single" w:sz="4" w:space="4" w:color="auto"/>
          <w:bottom w:val="single" w:sz="4" w:space="1" w:color="auto"/>
          <w:right w:val="single" w:sz="4" w:space="4" w:color="auto"/>
        </w:pBdr>
        <w:spacing w:after="240"/>
        <w:ind w:left="1354" w:hanging="1354"/>
        <w:rPr>
          <w:rFonts w:ascii="Arial" w:eastAsia="宋体" w:hAnsi="Arial" w:cs="Arial"/>
          <w:bCs/>
          <w:sz w:val="18"/>
          <w:lang w:eastAsia="zh-CN"/>
        </w:rPr>
      </w:pPr>
      <w:r w:rsidRPr="00E17830">
        <w:rPr>
          <w:rFonts w:ascii="Arial" w:eastAsia="宋体" w:hAnsi="Arial" w:cs="Arial"/>
          <w:bCs/>
          <w:sz w:val="18"/>
          <w:lang w:eastAsia="zh-CN"/>
        </w:rPr>
        <w:t>R2-2101907</w:t>
      </w:r>
      <w:r w:rsidRPr="00E17830">
        <w:rPr>
          <w:rFonts w:ascii="Arial" w:eastAsia="宋体" w:hAnsi="Arial" w:cs="Arial" w:hint="eastAsia"/>
          <w:bCs/>
          <w:sz w:val="18"/>
          <w:lang w:eastAsia="zh-CN"/>
        </w:rPr>
        <w:t xml:space="preserve"> </w:t>
      </w:r>
      <w:r w:rsidR="008A6852" w:rsidRPr="008A6852">
        <w:rPr>
          <w:rFonts w:ascii="Arial" w:eastAsia="宋体" w:hAnsi="Arial" w:cs="Arial"/>
          <w:b/>
          <w:bCs/>
          <w:sz w:val="18"/>
          <w:lang w:eastAsia="zh-CN"/>
        </w:rPr>
        <w:t>Proposal 1</w:t>
      </w:r>
      <w:r w:rsidR="008A6852" w:rsidRPr="008A6852">
        <w:rPr>
          <w:rFonts w:ascii="Arial" w:eastAsia="宋体" w:hAnsi="Arial" w:cs="Arial" w:hint="eastAsia"/>
          <w:b/>
          <w:bCs/>
          <w:sz w:val="18"/>
          <w:lang w:eastAsia="zh-CN"/>
        </w:rPr>
        <w:t>:</w:t>
      </w:r>
      <w:r w:rsidRPr="00E17830">
        <w:rPr>
          <w:rFonts w:ascii="Arial" w:eastAsia="宋体" w:hAnsi="Arial" w:cs="Arial"/>
          <w:bCs/>
          <w:sz w:val="18"/>
          <w:lang w:eastAsia="zh-CN"/>
        </w:rPr>
        <w:t xml:space="preserve"> RAN2 study the measurement gap related latency reduction method for normative work.</w:t>
      </w:r>
    </w:p>
    <w:p w14:paraId="77219025" w14:textId="3C99304A" w:rsidR="0024327F" w:rsidRPr="00E17830" w:rsidRDefault="00045CB9" w:rsidP="00045CB9">
      <w:pPr>
        <w:pBdr>
          <w:top w:val="single" w:sz="4" w:space="1" w:color="auto"/>
          <w:left w:val="single" w:sz="4" w:space="4" w:color="auto"/>
          <w:bottom w:val="single" w:sz="4" w:space="1" w:color="auto"/>
          <w:right w:val="single" w:sz="4" w:space="4" w:color="auto"/>
        </w:pBdr>
        <w:spacing w:after="240"/>
        <w:ind w:left="1354" w:hanging="1354"/>
        <w:rPr>
          <w:rFonts w:ascii="Arial" w:eastAsia="宋体" w:hAnsi="Arial" w:cs="Arial"/>
          <w:bCs/>
          <w:sz w:val="18"/>
          <w:lang w:eastAsia="zh-CN"/>
        </w:rPr>
      </w:pPr>
      <w:r w:rsidRPr="00E17830">
        <w:rPr>
          <w:rFonts w:ascii="Arial" w:eastAsia="宋体" w:hAnsi="Arial" w:cs="Arial"/>
          <w:bCs/>
          <w:sz w:val="18"/>
          <w:lang w:eastAsia="zh-CN"/>
        </w:rPr>
        <w:t>R2-2101907</w:t>
      </w:r>
      <w:r w:rsidRPr="00E17830">
        <w:rPr>
          <w:rFonts w:ascii="Arial" w:eastAsia="宋体" w:hAnsi="Arial" w:cs="Arial" w:hint="eastAsia"/>
          <w:bCs/>
          <w:sz w:val="18"/>
          <w:lang w:eastAsia="zh-CN"/>
        </w:rPr>
        <w:t xml:space="preserve"> </w:t>
      </w:r>
      <w:r w:rsidRPr="008A6852">
        <w:rPr>
          <w:rFonts w:ascii="Arial" w:eastAsia="宋体" w:hAnsi="Arial" w:cs="Arial"/>
          <w:b/>
          <w:bCs/>
          <w:sz w:val="18"/>
          <w:lang w:eastAsia="zh-CN"/>
        </w:rPr>
        <w:t>Proposal2</w:t>
      </w:r>
      <w:r w:rsidR="008A6852" w:rsidRPr="008A6852">
        <w:rPr>
          <w:rFonts w:ascii="Arial" w:eastAsia="宋体" w:hAnsi="Arial" w:cs="Arial" w:hint="eastAsia"/>
          <w:b/>
          <w:bCs/>
          <w:sz w:val="18"/>
          <w:lang w:eastAsia="zh-CN"/>
        </w:rPr>
        <w:t>:</w:t>
      </w:r>
      <w:r w:rsidRPr="00E17830">
        <w:rPr>
          <w:rFonts w:ascii="Arial" w:eastAsia="宋体" w:hAnsi="Arial" w:cs="Arial"/>
          <w:bCs/>
          <w:sz w:val="18"/>
          <w:lang w:eastAsia="zh-CN"/>
        </w:rPr>
        <w:t xml:space="preserve"> RAN2 further consider </w:t>
      </w:r>
      <w:proofErr w:type="spellStart"/>
      <w:r w:rsidRPr="00E17830">
        <w:rPr>
          <w:rFonts w:ascii="Arial" w:eastAsia="宋体" w:hAnsi="Arial" w:cs="Arial"/>
          <w:bCs/>
          <w:sz w:val="18"/>
          <w:lang w:eastAsia="zh-CN"/>
        </w:rPr>
        <w:t>gNB’s</w:t>
      </w:r>
      <w:proofErr w:type="spellEnd"/>
      <w:r w:rsidRPr="00E17830">
        <w:rPr>
          <w:rFonts w:ascii="Arial" w:eastAsia="宋体" w:hAnsi="Arial" w:cs="Arial"/>
          <w:bCs/>
          <w:sz w:val="18"/>
          <w:lang w:eastAsia="zh-CN"/>
        </w:rPr>
        <w:t xml:space="preserve"> measurement configuration without UE’s dynamic request on measurement gap.</w:t>
      </w:r>
    </w:p>
    <w:p w14:paraId="39837401" w14:textId="77777777" w:rsidR="00337D61" w:rsidRDefault="00337D61" w:rsidP="00665CC7">
      <w:pPr>
        <w:spacing w:before="120"/>
        <w:rPr>
          <w:rFonts w:eastAsia="宋体"/>
          <w:lang w:eastAsia="zh-CN"/>
        </w:rPr>
      </w:pPr>
    </w:p>
    <w:p w14:paraId="4B5A6294" w14:textId="3311E198" w:rsidR="00B90F72" w:rsidRDefault="00017B9F" w:rsidP="00017B9F">
      <w:pPr>
        <w:pStyle w:val="2"/>
        <w:rPr>
          <w:rFonts w:eastAsia="宋体"/>
          <w:lang w:eastAsia="zh-CN"/>
        </w:rPr>
      </w:pPr>
      <w:r>
        <w:rPr>
          <w:rFonts w:eastAsia="宋体" w:hint="eastAsia"/>
          <w:lang w:eastAsia="zh-CN"/>
        </w:rPr>
        <w:t>3</w:t>
      </w:r>
      <w:r w:rsidR="00B90F72">
        <w:rPr>
          <w:rFonts w:eastAsia="宋体" w:hint="eastAsia"/>
          <w:lang w:eastAsia="zh-CN"/>
        </w:rPr>
        <w:t xml:space="preserve">.2 </w:t>
      </w:r>
      <w:r w:rsidR="00B90F72">
        <w:rPr>
          <w:rFonts w:eastAsia="宋体"/>
          <w:lang w:eastAsia="zh-CN"/>
        </w:rPr>
        <w:t>Measure</w:t>
      </w:r>
      <w:r w:rsidR="00B90F72">
        <w:rPr>
          <w:rFonts w:eastAsia="宋体" w:hint="eastAsia"/>
          <w:lang w:eastAsia="zh-CN"/>
        </w:rPr>
        <w:t>ment</w:t>
      </w:r>
      <w:r w:rsidR="00B90F72">
        <w:rPr>
          <w:rFonts w:eastAsia="宋体"/>
          <w:lang w:eastAsia="zh-CN"/>
        </w:rPr>
        <w:t xml:space="preserve"> report optimization</w:t>
      </w:r>
      <w:r w:rsidR="00B90F72">
        <w:rPr>
          <w:rFonts w:eastAsia="宋体" w:hint="eastAsia"/>
          <w:lang w:eastAsia="zh-CN"/>
        </w:rPr>
        <w:t xml:space="preserve"> (</w:t>
      </w:r>
      <w:r w:rsidR="00B90F72" w:rsidRPr="00017B9F">
        <w:rPr>
          <w:rFonts w:eastAsia="宋体" w:hint="eastAsia"/>
          <w:lang w:eastAsia="zh-CN"/>
        </w:rPr>
        <w:t>re</w:t>
      </w:r>
      <w:r w:rsidR="00B90F72" w:rsidRPr="00017B9F">
        <w:rPr>
          <w:rFonts w:eastAsia="宋体"/>
          <w:lang w:eastAsia="zh-CN"/>
        </w:rPr>
        <w:t>commended by RAN1</w:t>
      </w:r>
      <w:r w:rsidR="00B90F72">
        <w:rPr>
          <w:rFonts w:eastAsia="宋体" w:hint="eastAsia"/>
          <w:lang w:eastAsia="zh-CN"/>
        </w:rPr>
        <w:t>)</w:t>
      </w:r>
    </w:p>
    <w:p w14:paraId="03061692" w14:textId="11453AE5" w:rsidR="00337D61" w:rsidRDefault="00B90F72" w:rsidP="00665CC7">
      <w:pPr>
        <w:spacing w:before="120"/>
        <w:rPr>
          <w:rFonts w:eastAsia="宋体"/>
          <w:lang w:eastAsia="zh-CN"/>
        </w:rPr>
      </w:pPr>
      <w:r w:rsidRPr="00CC47AB">
        <w:rPr>
          <w:rFonts w:eastAsia="宋体"/>
          <w:lang w:eastAsia="zh-CN"/>
        </w:rPr>
        <w:t>T</w:t>
      </w:r>
      <w:r w:rsidRPr="00CC47AB">
        <w:rPr>
          <w:rFonts w:eastAsia="宋体" w:hint="eastAsia"/>
          <w:lang w:eastAsia="zh-CN"/>
        </w:rPr>
        <w:t>he</w:t>
      </w:r>
      <w:r>
        <w:rPr>
          <w:rFonts w:eastAsia="宋体" w:hint="eastAsia"/>
          <w:lang w:eastAsia="zh-CN"/>
        </w:rPr>
        <w:t xml:space="preserve"> m</w:t>
      </w:r>
      <w:r>
        <w:rPr>
          <w:lang w:eastAsia="zh-CN"/>
        </w:rPr>
        <w:t xml:space="preserve">easurement </w:t>
      </w:r>
      <w:r>
        <w:rPr>
          <w:rFonts w:eastAsia="宋体"/>
          <w:lang w:eastAsia="zh-CN"/>
        </w:rPr>
        <w:t xml:space="preserve">report </w:t>
      </w:r>
      <w:r>
        <w:rPr>
          <w:lang w:eastAsia="zh-CN"/>
        </w:rPr>
        <w:t>optimizations</w:t>
      </w:r>
      <w:r>
        <w:rPr>
          <w:rFonts w:eastAsia="宋体" w:hint="eastAsia"/>
          <w:lang w:eastAsia="zh-CN"/>
        </w:rPr>
        <w:t xml:space="preserve"> aspect was </w:t>
      </w:r>
      <w:r w:rsidR="00980EC1">
        <w:rPr>
          <w:rFonts w:eastAsia="宋体"/>
          <w:lang w:eastAsia="zh-CN"/>
        </w:rPr>
        <w:t>proposed</w:t>
      </w:r>
      <w:r>
        <w:rPr>
          <w:rFonts w:eastAsia="宋体" w:hint="eastAsia"/>
          <w:lang w:eastAsia="zh-CN"/>
        </w:rPr>
        <w:t xml:space="preserve"> to </w:t>
      </w:r>
      <w:r w:rsidRPr="003E1059">
        <w:rPr>
          <w:rFonts w:eastAsia="宋体"/>
          <w:lang w:eastAsia="zh-CN"/>
        </w:rPr>
        <w:t>confirm the TP below in TR</w:t>
      </w:r>
      <w:r w:rsidR="00243D5F">
        <w:rPr>
          <w:rFonts w:eastAsia="宋体" w:hint="eastAsia"/>
          <w:lang w:eastAsia="zh-CN"/>
        </w:rPr>
        <w:t xml:space="preserve"> by </w:t>
      </w:r>
      <w:r w:rsidR="00243D5F" w:rsidRPr="00E87A52">
        <w:rPr>
          <w:rFonts w:eastAsia="宋体"/>
          <w:lang w:eastAsia="zh-CN"/>
        </w:rPr>
        <w:t>R2-2100407</w:t>
      </w:r>
      <w:r w:rsidR="007A5450">
        <w:rPr>
          <w:rFonts w:eastAsia="宋体" w:hint="eastAsia"/>
          <w:lang w:eastAsia="zh-CN"/>
        </w:rPr>
        <w:t xml:space="preserve"> </w:t>
      </w:r>
      <w:r>
        <w:rPr>
          <w:rFonts w:eastAsia="宋体" w:hint="eastAsia"/>
          <w:lang w:eastAsia="zh-CN"/>
        </w:rPr>
        <w:t>[1]:</w:t>
      </w:r>
    </w:p>
    <w:p w14:paraId="44EB26F3" w14:textId="77777777" w:rsidR="00B90F72" w:rsidRPr="00355D41" w:rsidRDefault="00B90F72" w:rsidP="00B90F72">
      <w:pPr>
        <w:numPr>
          <w:ilvl w:val="0"/>
          <w:numId w:val="30"/>
        </w:numPr>
        <w:spacing w:after="0" w:line="276" w:lineRule="auto"/>
        <w:rPr>
          <w:b/>
        </w:rPr>
      </w:pPr>
      <w:r w:rsidRPr="00355D41">
        <w:rPr>
          <w:b/>
        </w:rPr>
        <w:t>The details of the solutions are left for further discussion in normative work, which may include the following aspects:</w:t>
      </w:r>
    </w:p>
    <w:p w14:paraId="0C4218B7" w14:textId="77777777" w:rsidR="00B90F72" w:rsidRPr="00355D41" w:rsidRDefault="00B90F72" w:rsidP="00B90F72">
      <w:pPr>
        <w:numPr>
          <w:ilvl w:val="1"/>
          <w:numId w:val="30"/>
        </w:numPr>
        <w:spacing w:after="0" w:line="276" w:lineRule="auto"/>
        <w:rPr>
          <w:b/>
        </w:rPr>
      </w:pPr>
      <w:r w:rsidRPr="00355D41">
        <w:rPr>
          <w:b/>
        </w:rPr>
        <w:t xml:space="preserve">Latency reduction related to the reporting and request of the measurements (e.g., via RRC </w:t>
      </w:r>
      <w:proofErr w:type="spellStart"/>
      <w:r w:rsidRPr="00355D41">
        <w:rPr>
          <w:b/>
        </w:rPr>
        <w:t>signaling</w:t>
      </w:r>
      <w:proofErr w:type="spellEnd"/>
      <w:r w:rsidRPr="00355D41">
        <w:rPr>
          <w:b/>
        </w:rPr>
        <w:t>, MAC-CE and/or physical layer procedure, and/or priority rules</w:t>
      </w:r>
      <w:r w:rsidRPr="00355D41">
        <w:rPr>
          <w:rFonts w:eastAsia="宋体" w:hint="eastAsia"/>
          <w:b/>
          <w:lang w:eastAsia="zh-CN"/>
        </w:rPr>
        <w:t xml:space="preserve">, </w:t>
      </w:r>
      <w:r w:rsidRPr="00355D41">
        <w:rPr>
          <w:rFonts w:eastAsia="宋体" w:hint="eastAsia"/>
          <w:b/>
          <w:highlight w:val="yellow"/>
          <w:lang w:eastAsia="zh-CN"/>
        </w:rPr>
        <w:t>and/or CG-based</w:t>
      </w:r>
      <w:r w:rsidRPr="00355D41">
        <w:rPr>
          <w:b/>
        </w:rPr>
        <w:t>)</w:t>
      </w:r>
    </w:p>
    <w:p w14:paraId="63335FB2" w14:textId="29F584EC" w:rsidR="00B90F72" w:rsidRDefault="00224C00" w:rsidP="00665CC7">
      <w:pPr>
        <w:spacing w:before="120"/>
        <w:rPr>
          <w:rFonts w:eastAsia="宋体"/>
          <w:lang w:val="en-US" w:eastAsia="zh-CN"/>
        </w:rPr>
      </w:pPr>
      <w:r w:rsidRPr="00224C00">
        <w:rPr>
          <w:rFonts w:eastAsia="宋体"/>
          <w:lang w:val="en-US" w:eastAsia="zh-CN"/>
        </w:rPr>
        <w:t>The proposals by companies on this aspect can be merged into the online discussion of R2-2100407</w:t>
      </w:r>
      <w:r w:rsidR="00BA3914" w:rsidRPr="00224C00">
        <w:rPr>
          <w:rFonts w:eastAsia="宋体"/>
          <w:lang w:val="en-US" w:eastAsia="zh-CN"/>
        </w:rPr>
        <w:t xml:space="preserve"> </w:t>
      </w:r>
      <w:r w:rsidRPr="00224C00">
        <w:rPr>
          <w:rFonts w:eastAsia="宋体"/>
          <w:lang w:val="en-US" w:eastAsia="zh-CN"/>
        </w:rPr>
        <w:t>[1].</w:t>
      </w:r>
    </w:p>
    <w:p w14:paraId="3A5A6D38" w14:textId="065C2323" w:rsidR="00F86894" w:rsidRDefault="00F86894" w:rsidP="00665CC7">
      <w:pPr>
        <w:spacing w:before="120"/>
        <w:rPr>
          <w:rFonts w:eastAsia="宋体"/>
          <w:lang w:eastAsia="zh-CN"/>
        </w:rPr>
      </w:pPr>
      <w:r w:rsidRPr="00F86894">
        <w:rPr>
          <w:rFonts w:eastAsia="宋体"/>
          <w:lang w:eastAsia="zh-CN"/>
        </w:rPr>
        <w:t>R</w:t>
      </w:r>
      <w:hyperlink r:id="rId13" w:history="1">
        <w:r w:rsidRPr="00F86894">
          <w:rPr>
            <w:rFonts w:eastAsia="宋体"/>
            <w:lang w:eastAsia="zh-CN"/>
          </w:rPr>
          <w:t>2-2100685</w:t>
        </w:r>
      </w:hyperlink>
      <w:r w:rsidRPr="00F86894">
        <w:rPr>
          <w:rFonts w:hint="eastAsia"/>
        </w:rPr>
        <w:t xml:space="preserve"> discussed the detail options of CG aspect, and </w:t>
      </w:r>
      <w:r w:rsidRPr="00F86894">
        <w:rPr>
          <w:rFonts w:eastAsia="宋体"/>
          <w:lang w:eastAsia="zh-CN"/>
        </w:rPr>
        <w:t>prefer</w:t>
      </w:r>
      <w:r>
        <w:rPr>
          <w:rFonts w:eastAsia="宋体" w:hint="eastAsia"/>
          <w:lang w:eastAsia="zh-CN"/>
        </w:rPr>
        <w:t>s</w:t>
      </w:r>
      <w:r w:rsidR="006B034B">
        <w:rPr>
          <w:rFonts w:eastAsia="宋体" w:hint="eastAsia"/>
          <w:lang w:eastAsia="zh-CN"/>
        </w:rPr>
        <w:t xml:space="preserve"> </w:t>
      </w:r>
      <w:r w:rsidRPr="00F86894">
        <w:rPr>
          <w:rFonts w:eastAsia="宋体"/>
          <w:lang w:eastAsia="zh-CN"/>
        </w:rPr>
        <w:t>the periodicity and slot offset CG for positioning have a relation to the PRS configured. And the priority of CG for positioning has a relation to the requesting of positioning</w:t>
      </w:r>
      <w:r>
        <w:rPr>
          <w:rFonts w:eastAsia="宋体" w:hint="eastAsia"/>
          <w:lang w:eastAsia="zh-CN"/>
        </w:rPr>
        <w:t xml:space="preserve"> with </w:t>
      </w:r>
      <w:r w:rsidRPr="00F86894">
        <w:rPr>
          <w:rFonts w:eastAsia="宋体"/>
          <w:lang w:eastAsia="zh-CN"/>
        </w:rPr>
        <w:t>a new type CG.</w:t>
      </w:r>
    </w:p>
    <w:p w14:paraId="39A6B566" w14:textId="09E0D165" w:rsidR="00927E72" w:rsidRDefault="00927E72" w:rsidP="00665CC7">
      <w:pPr>
        <w:spacing w:before="120"/>
        <w:rPr>
          <w:rFonts w:eastAsia="宋体"/>
          <w:lang w:val="en-US" w:eastAsia="zh-CN"/>
        </w:rPr>
      </w:pPr>
      <w:r>
        <w:rPr>
          <w:rFonts w:eastAsia="宋体" w:hint="eastAsia"/>
          <w:lang w:eastAsia="zh-CN"/>
        </w:rPr>
        <w:t>Although the proposal on CG</w:t>
      </w:r>
      <w:r w:rsidR="00B33E41" w:rsidRPr="00B33E41">
        <w:rPr>
          <w:rFonts w:eastAsia="宋体" w:hint="eastAsia"/>
          <w:lang w:eastAsia="zh-CN"/>
        </w:rPr>
        <w:t xml:space="preserve"> </w:t>
      </w:r>
      <w:r w:rsidR="00B33E41">
        <w:rPr>
          <w:rFonts w:eastAsia="宋体" w:hint="eastAsia"/>
          <w:lang w:eastAsia="zh-CN"/>
        </w:rPr>
        <w:t xml:space="preserve">in </w:t>
      </w:r>
      <w:r w:rsidR="00B33E41">
        <w:t>R2-2101906</w:t>
      </w:r>
      <w:r w:rsidR="00B33E41">
        <w:rPr>
          <w:rFonts w:eastAsia="宋体" w:hint="eastAsia"/>
          <w:lang w:eastAsia="zh-CN"/>
        </w:rPr>
        <w:t xml:space="preserve"> is</w:t>
      </w:r>
      <w:r>
        <w:rPr>
          <w:rFonts w:eastAsia="宋体" w:hint="eastAsia"/>
          <w:lang w:eastAsia="zh-CN"/>
        </w:rPr>
        <w:t xml:space="preserve"> different from the options discussed in </w:t>
      </w:r>
      <w:r>
        <w:rPr>
          <w:rFonts w:eastAsia="宋体"/>
          <w:lang w:eastAsia="zh-CN"/>
        </w:rPr>
        <w:t>[Post112-e</w:t>
      </w:r>
      <w:proofErr w:type="gramStart"/>
      <w:r>
        <w:rPr>
          <w:rFonts w:eastAsia="宋体"/>
          <w:lang w:eastAsia="zh-CN"/>
        </w:rPr>
        <w:t>][</w:t>
      </w:r>
      <w:proofErr w:type="gramEnd"/>
      <w:r>
        <w:rPr>
          <w:rFonts w:eastAsia="宋体"/>
          <w:lang w:eastAsia="zh-CN"/>
        </w:rPr>
        <w:t>617]</w:t>
      </w:r>
      <w:r w:rsidR="00B33E41">
        <w:rPr>
          <w:rFonts w:eastAsia="宋体" w:hint="eastAsia"/>
          <w:lang w:eastAsia="zh-CN"/>
        </w:rPr>
        <w:t xml:space="preserve">, the detail options will be discussed in WI according to </w:t>
      </w:r>
      <w:r w:rsidR="00B33E41">
        <w:rPr>
          <w:rFonts w:eastAsia="宋体"/>
          <w:lang w:eastAsia="zh-CN"/>
        </w:rPr>
        <w:t>the</w:t>
      </w:r>
      <w:r w:rsidR="00B33E41">
        <w:rPr>
          <w:rFonts w:eastAsia="宋体" w:hint="eastAsia"/>
          <w:lang w:eastAsia="zh-CN"/>
        </w:rPr>
        <w:t xml:space="preserve"> conclusion of </w:t>
      </w:r>
      <w:r w:rsidR="00B33E41" w:rsidRPr="00224C00">
        <w:rPr>
          <w:rFonts w:eastAsia="宋体"/>
          <w:lang w:val="en-US" w:eastAsia="zh-CN"/>
        </w:rPr>
        <w:t>R2-2100407 [1].</w:t>
      </w:r>
    </w:p>
    <w:p w14:paraId="27FC0606" w14:textId="3CF2619D" w:rsidR="00BD4AB9" w:rsidRDefault="00BD4AB9" w:rsidP="00BD4AB9">
      <w:pPr>
        <w:spacing w:before="120"/>
        <w:rPr>
          <w:rFonts w:eastAsia="宋体"/>
          <w:lang w:eastAsia="zh-CN"/>
        </w:rPr>
      </w:pPr>
      <w:r>
        <w:rPr>
          <w:rFonts w:eastAsia="宋体" w:hint="eastAsia"/>
          <w:lang w:eastAsia="zh-CN"/>
        </w:rPr>
        <w:t xml:space="preserve">Furthermore, </w:t>
      </w:r>
      <w:r w:rsidRPr="00446B53">
        <w:rPr>
          <w:rFonts w:eastAsia="宋体"/>
          <w:lang w:eastAsia="zh-CN"/>
        </w:rPr>
        <w:t>R</w:t>
      </w:r>
      <w:hyperlink r:id="rId14" w:history="1">
        <w:r w:rsidRPr="00446B53">
          <w:rPr>
            <w:rFonts w:eastAsia="宋体"/>
            <w:lang w:eastAsia="zh-CN"/>
          </w:rPr>
          <w:t>2-2100869</w:t>
        </w:r>
      </w:hyperlink>
      <w:r w:rsidRPr="00BD4AB9">
        <w:rPr>
          <w:rFonts w:eastAsia="宋体" w:hint="eastAsia"/>
          <w:lang w:eastAsia="zh-CN"/>
        </w:rPr>
        <w:t xml:space="preserve"> proposed that </w:t>
      </w:r>
      <w:r>
        <w:rPr>
          <w:rFonts w:eastAsia="宋体"/>
          <w:lang w:eastAsia="zh-CN"/>
        </w:rPr>
        <w:t>“use</w:t>
      </w:r>
      <w:r w:rsidRPr="005D52F9">
        <w:rPr>
          <w:rFonts w:eastAsia="宋体"/>
          <w:lang w:eastAsia="zh-CN"/>
        </w:rPr>
        <w:t xml:space="preserve"> SDT solution as baseline to support RRC_INACTIVE UE reporting UE location measurements</w:t>
      </w:r>
      <w:r>
        <w:rPr>
          <w:rFonts w:eastAsia="宋体"/>
          <w:lang w:eastAsia="zh-CN"/>
        </w:rPr>
        <w:t>”</w:t>
      </w:r>
      <w:r w:rsidRPr="005D52F9">
        <w:rPr>
          <w:rFonts w:eastAsia="宋体"/>
          <w:lang w:eastAsia="zh-CN"/>
        </w:rPr>
        <w:t>.</w:t>
      </w:r>
      <w:r>
        <w:rPr>
          <w:rFonts w:eastAsia="宋体" w:hint="eastAsia"/>
          <w:lang w:eastAsia="zh-CN"/>
        </w:rPr>
        <w:t xml:space="preserve"> SDT solution is covered and discussed in </w:t>
      </w:r>
      <w:r w:rsidRPr="00446B53">
        <w:rPr>
          <w:rFonts w:eastAsia="宋体"/>
          <w:lang w:eastAsia="zh-CN"/>
        </w:rPr>
        <w:t>R2-2101230</w:t>
      </w:r>
      <w:r w:rsidRPr="00446B53">
        <w:rPr>
          <w:rFonts w:eastAsia="宋体"/>
          <w:lang w:eastAsia="zh-CN"/>
        </w:rPr>
        <w:tab/>
        <w:t>[Post112-e</w:t>
      </w:r>
      <w:proofErr w:type="gramStart"/>
      <w:r w:rsidRPr="00446B53">
        <w:rPr>
          <w:rFonts w:eastAsia="宋体"/>
          <w:lang w:eastAsia="zh-CN"/>
        </w:rPr>
        <w:t>][</w:t>
      </w:r>
      <w:proofErr w:type="gramEnd"/>
      <w:r w:rsidRPr="00446B53">
        <w:rPr>
          <w:rFonts w:eastAsia="宋体"/>
          <w:lang w:eastAsia="zh-CN"/>
        </w:rPr>
        <w:t>609][POS] Positioning support in RRC_IDLE and INACTIVE (Huawei)</w:t>
      </w:r>
      <w:r w:rsidRPr="00446B53">
        <w:rPr>
          <w:rFonts w:eastAsia="宋体"/>
          <w:lang w:eastAsia="zh-CN"/>
        </w:rPr>
        <w:tab/>
      </w:r>
      <w:r>
        <w:rPr>
          <w:rFonts w:eastAsia="宋体" w:hint="eastAsia"/>
          <w:lang w:eastAsia="zh-CN"/>
        </w:rPr>
        <w:t xml:space="preserve">[2]. So this document </w:t>
      </w:r>
      <w:r>
        <w:rPr>
          <w:rFonts w:eastAsia="宋体"/>
          <w:lang w:eastAsia="zh-CN"/>
        </w:rPr>
        <w:t>won't</w:t>
      </w:r>
      <w:r>
        <w:rPr>
          <w:rFonts w:eastAsia="宋体" w:hint="eastAsia"/>
          <w:lang w:eastAsia="zh-CN"/>
        </w:rPr>
        <w:t xml:space="preserve"> discuss it again.</w:t>
      </w:r>
    </w:p>
    <w:p w14:paraId="75F1C85D" w14:textId="7FCC3090" w:rsidR="00F86894" w:rsidRPr="006F7812" w:rsidRDefault="00484F7A" w:rsidP="00F86894">
      <w:pPr>
        <w:pBdr>
          <w:top w:val="single" w:sz="4" w:space="1" w:color="auto"/>
          <w:left w:val="single" w:sz="4" w:space="4" w:color="auto"/>
          <w:bottom w:val="single" w:sz="4" w:space="1" w:color="auto"/>
          <w:right w:val="single" w:sz="4" w:space="4" w:color="auto"/>
        </w:pBdr>
        <w:spacing w:beforeLines="100" w:before="240"/>
        <w:rPr>
          <w:rFonts w:ascii="Arial" w:eastAsia="宋体" w:hAnsi="Arial" w:cs="Arial"/>
          <w:sz w:val="18"/>
          <w:szCs w:val="18"/>
          <w:lang w:eastAsia="zh-CN"/>
        </w:rPr>
      </w:pPr>
      <w:r w:rsidRPr="006F7812">
        <w:rPr>
          <w:rFonts w:ascii="Arial" w:eastAsia="宋体" w:hAnsi="Arial" w:cs="Arial"/>
          <w:sz w:val="18"/>
          <w:szCs w:val="18"/>
          <w:lang w:eastAsia="zh-CN"/>
        </w:rPr>
        <w:t>R</w:t>
      </w:r>
      <w:hyperlink r:id="rId15" w:history="1">
        <w:r w:rsidRPr="006F7812">
          <w:rPr>
            <w:rFonts w:ascii="Arial" w:eastAsia="宋体" w:hAnsi="Arial" w:cs="Arial"/>
            <w:sz w:val="18"/>
            <w:szCs w:val="18"/>
            <w:lang w:eastAsia="zh-CN"/>
          </w:rPr>
          <w:t>2-2100685</w:t>
        </w:r>
      </w:hyperlink>
      <w:r w:rsidRPr="006F7812">
        <w:rPr>
          <w:rFonts w:ascii="Arial" w:eastAsia="宋体" w:hAnsi="Arial" w:cs="Arial"/>
          <w:sz w:val="18"/>
          <w:szCs w:val="18"/>
          <w:lang w:eastAsia="zh-CN"/>
        </w:rPr>
        <w:t xml:space="preserve"> </w:t>
      </w:r>
      <w:r w:rsidR="00F86894" w:rsidRPr="006F7812">
        <w:rPr>
          <w:rFonts w:ascii="Arial" w:eastAsiaTheme="minorEastAsia" w:hAnsi="Arial" w:cs="Arial"/>
          <w:b/>
          <w:sz w:val="18"/>
          <w:szCs w:val="18"/>
          <w:lang w:eastAsia="zh-CN"/>
        </w:rPr>
        <w:t>Proposal 3:</w:t>
      </w:r>
      <w:r w:rsidR="00F86894" w:rsidRPr="006F7812">
        <w:rPr>
          <w:rFonts w:ascii="Arial" w:eastAsiaTheme="minorEastAsia" w:hAnsi="Arial" w:cs="Arial"/>
          <w:sz w:val="18"/>
          <w:szCs w:val="18"/>
          <w:lang w:eastAsia="zh-CN"/>
        </w:rPr>
        <w:t xml:space="preserve"> Latency reduction related to the reporting and request of the measurements can include the CG method.</w:t>
      </w:r>
    </w:p>
    <w:p w14:paraId="45D7ECDE" w14:textId="02ACAE10" w:rsidR="00484F7A" w:rsidRPr="006F7812" w:rsidRDefault="00484F7A" w:rsidP="00F86894">
      <w:pPr>
        <w:pBdr>
          <w:top w:val="single" w:sz="4" w:space="1" w:color="auto"/>
          <w:left w:val="single" w:sz="4" w:space="4" w:color="auto"/>
          <w:bottom w:val="single" w:sz="4" w:space="1" w:color="auto"/>
          <w:right w:val="single" w:sz="4" w:space="4" w:color="auto"/>
        </w:pBdr>
        <w:spacing w:beforeLines="100" w:before="240"/>
        <w:rPr>
          <w:rFonts w:ascii="Arial" w:eastAsia="宋体" w:hAnsi="Arial" w:cs="Arial"/>
          <w:sz w:val="18"/>
          <w:szCs w:val="18"/>
          <w:lang w:eastAsia="zh-CN"/>
        </w:rPr>
      </w:pPr>
      <w:r w:rsidRPr="006F7812">
        <w:rPr>
          <w:rFonts w:ascii="Arial" w:eastAsia="宋体" w:hAnsi="Arial" w:cs="Arial"/>
          <w:sz w:val="18"/>
          <w:szCs w:val="18"/>
          <w:lang w:eastAsia="zh-CN"/>
        </w:rPr>
        <w:t>R</w:t>
      </w:r>
      <w:hyperlink r:id="rId16" w:history="1">
        <w:r w:rsidRPr="006F7812">
          <w:rPr>
            <w:rFonts w:ascii="Arial" w:eastAsia="宋体" w:hAnsi="Arial" w:cs="Arial"/>
            <w:sz w:val="18"/>
            <w:szCs w:val="18"/>
            <w:lang w:eastAsia="zh-CN"/>
          </w:rPr>
          <w:t>2-2100685</w:t>
        </w:r>
      </w:hyperlink>
      <w:r w:rsidRPr="006F7812">
        <w:rPr>
          <w:rFonts w:ascii="Arial" w:eastAsia="宋体" w:hAnsi="Arial" w:cs="Arial"/>
          <w:sz w:val="18"/>
          <w:szCs w:val="18"/>
          <w:lang w:eastAsia="zh-CN"/>
        </w:rPr>
        <w:t xml:space="preserve"> </w:t>
      </w:r>
      <w:r w:rsidRPr="006F7812">
        <w:rPr>
          <w:rFonts w:ascii="Arial" w:eastAsia="宋体" w:hAnsi="Arial" w:cs="Arial"/>
          <w:b/>
          <w:sz w:val="18"/>
          <w:szCs w:val="18"/>
          <w:lang w:eastAsia="zh-CN"/>
        </w:rPr>
        <w:t>Proposal 4:</w:t>
      </w:r>
      <w:r w:rsidRPr="006F7812">
        <w:rPr>
          <w:rFonts w:ascii="Arial" w:eastAsia="宋体" w:hAnsi="Arial" w:cs="Arial"/>
          <w:sz w:val="18"/>
          <w:szCs w:val="18"/>
          <w:lang w:eastAsia="zh-CN"/>
        </w:rPr>
        <w:t xml:space="preserve"> Follow the RAN1 agreement, priority will be studied further if needed, specified in the WID.</w:t>
      </w:r>
    </w:p>
    <w:p w14:paraId="15466F76" w14:textId="771726CC" w:rsidR="00AE3A6D" w:rsidRPr="006F7812" w:rsidRDefault="00AE3A6D" w:rsidP="006F7812">
      <w:pPr>
        <w:pBdr>
          <w:top w:val="single" w:sz="4" w:space="1" w:color="auto"/>
          <w:left w:val="single" w:sz="4" w:space="4" w:color="auto"/>
          <w:bottom w:val="single" w:sz="4" w:space="1" w:color="auto"/>
          <w:right w:val="single" w:sz="4" w:space="4" w:color="auto"/>
        </w:pBdr>
        <w:spacing w:beforeLines="100" w:before="240"/>
        <w:rPr>
          <w:rFonts w:ascii="Arial" w:eastAsia="宋体" w:hAnsi="Arial" w:cs="Arial"/>
          <w:sz w:val="18"/>
          <w:szCs w:val="18"/>
          <w:lang w:eastAsia="zh-CN"/>
        </w:rPr>
      </w:pPr>
      <w:r w:rsidRPr="006F7812">
        <w:rPr>
          <w:rFonts w:ascii="Arial" w:eastAsia="宋体" w:hAnsi="Arial" w:cs="Arial"/>
          <w:sz w:val="18"/>
          <w:szCs w:val="18"/>
          <w:lang w:eastAsia="zh-CN"/>
        </w:rPr>
        <w:lastRenderedPageBreak/>
        <w:t>R</w:t>
      </w:r>
      <w:hyperlink r:id="rId17" w:history="1">
        <w:r w:rsidRPr="006F7812">
          <w:rPr>
            <w:rFonts w:ascii="Arial" w:eastAsia="宋体" w:hAnsi="Arial" w:cs="Arial"/>
            <w:sz w:val="18"/>
            <w:szCs w:val="18"/>
            <w:lang w:eastAsia="zh-CN"/>
          </w:rPr>
          <w:t>2-2100814</w:t>
        </w:r>
      </w:hyperlink>
      <w:r w:rsidRPr="006F7812">
        <w:rPr>
          <w:rFonts w:ascii="Arial" w:hAnsi="Arial" w:cs="Arial"/>
          <w:sz w:val="18"/>
          <w:szCs w:val="18"/>
        </w:rPr>
        <w:t xml:space="preserve"> </w:t>
      </w:r>
      <w:r w:rsidRPr="006F7812">
        <w:rPr>
          <w:rFonts w:ascii="Arial" w:eastAsia="宋体" w:hAnsi="Arial" w:cs="Arial"/>
          <w:sz w:val="18"/>
          <w:szCs w:val="18"/>
          <w:lang w:eastAsia="zh-CN"/>
        </w:rPr>
        <w:fldChar w:fldCharType="begin"/>
      </w:r>
      <w:r w:rsidRPr="006F7812">
        <w:rPr>
          <w:rFonts w:ascii="Arial" w:eastAsia="宋体" w:hAnsi="Arial" w:cs="Arial"/>
          <w:sz w:val="18"/>
          <w:szCs w:val="18"/>
          <w:lang w:eastAsia="zh-CN"/>
        </w:rPr>
        <w:instrText xml:space="preserve"> REF _Ref47516540 \h  \* MERGEFORMAT </w:instrText>
      </w:r>
      <w:r w:rsidRPr="006F7812">
        <w:rPr>
          <w:rFonts w:ascii="Arial" w:eastAsia="宋体" w:hAnsi="Arial" w:cs="Arial"/>
          <w:sz w:val="18"/>
          <w:szCs w:val="18"/>
          <w:lang w:eastAsia="zh-CN"/>
        </w:rPr>
      </w:r>
      <w:r w:rsidRPr="006F7812">
        <w:rPr>
          <w:rFonts w:ascii="Arial" w:eastAsia="宋体" w:hAnsi="Arial" w:cs="Arial"/>
          <w:sz w:val="18"/>
          <w:szCs w:val="18"/>
          <w:lang w:eastAsia="zh-CN"/>
        </w:rPr>
        <w:fldChar w:fldCharType="separate"/>
      </w:r>
      <w:r w:rsidRPr="006F7812">
        <w:rPr>
          <w:rFonts w:ascii="Arial" w:eastAsia="宋体" w:hAnsi="Arial" w:cs="Arial"/>
          <w:b/>
          <w:sz w:val="18"/>
          <w:szCs w:val="18"/>
          <w:lang w:eastAsia="zh-CN"/>
        </w:rPr>
        <w:t>Proposal 3:</w:t>
      </w:r>
      <w:r w:rsidRPr="006F7812">
        <w:rPr>
          <w:rFonts w:ascii="Arial" w:eastAsia="宋体" w:hAnsi="Arial" w:cs="Arial"/>
          <w:sz w:val="18"/>
          <w:szCs w:val="18"/>
          <w:lang w:eastAsia="zh-CN"/>
        </w:rPr>
        <w:t xml:space="preserve"> The configured</w:t>
      </w:r>
      <w:r w:rsidRPr="006F7812">
        <w:rPr>
          <w:rFonts w:ascii="Arial" w:eastAsia="宋体" w:hAnsi="Arial" w:cs="Arial"/>
          <w:sz w:val="18"/>
          <w:szCs w:val="18"/>
          <w:lang w:eastAsia="zh-CN"/>
        </w:rPr>
        <w:fldChar w:fldCharType="end"/>
      </w:r>
      <w:r w:rsidRPr="006F7812">
        <w:rPr>
          <w:rFonts w:ascii="Arial" w:eastAsia="宋体" w:hAnsi="Arial" w:cs="Arial"/>
          <w:sz w:val="18"/>
          <w:szCs w:val="18"/>
          <w:lang w:eastAsia="zh-CN"/>
        </w:rPr>
        <w:t xml:space="preserve"> grant mechanism for UE to transmit positioning measurement/location should be considered for WI. </w:t>
      </w:r>
    </w:p>
    <w:p w14:paraId="4A2ECD2B" w14:textId="6256CFD5" w:rsidR="00AE3A6D" w:rsidRPr="006F7812" w:rsidRDefault="00AE3A6D" w:rsidP="006F7812">
      <w:pPr>
        <w:pBdr>
          <w:top w:val="single" w:sz="4" w:space="1" w:color="auto"/>
          <w:left w:val="single" w:sz="4" w:space="4" w:color="auto"/>
          <w:bottom w:val="single" w:sz="4" w:space="1" w:color="auto"/>
          <w:right w:val="single" w:sz="4" w:space="4" w:color="auto"/>
        </w:pBdr>
        <w:spacing w:beforeLines="100" w:before="240"/>
        <w:rPr>
          <w:rFonts w:ascii="Arial" w:eastAsia="宋体" w:hAnsi="Arial" w:cs="Arial"/>
          <w:sz w:val="18"/>
          <w:szCs w:val="18"/>
          <w:lang w:eastAsia="zh-CN"/>
        </w:rPr>
      </w:pPr>
      <w:r w:rsidRPr="006F7812">
        <w:rPr>
          <w:rFonts w:ascii="Arial" w:eastAsia="宋体" w:hAnsi="Arial" w:cs="Arial"/>
          <w:sz w:val="18"/>
          <w:szCs w:val="18"/>
          <w:lang w:eastAsia="zh-CN"/>
        </w:rPr>
        <w:t>R</w:t>
      </w:r>
      <w:hyperlink r:id="rId18" w:history="1">
        <w:r w:rsidRPr="006F7812">
          <w:rPr>
            <w:rFonts w:ascii="Arial" w:eastAsia="宋体" w:hAnsi="Arial" w:cs="Arial"/>
            <w:sz w:val="18"/>
            <w:szCs w:val="18"/>
            <w:lang w:eastAsia="zh-CN"/>
          </w:rPr>
          <w:t>2-2100814</w:t>
        </w:r>
      </w:hyperlink>
      <w:r w:rsidRPr="006F7812">
        <w:rPr>
          <w:rFonts w:ascii="Arial" w:hAnsi="Arial" w:cs="Arial"/>
          <w:sz w:val="18"/>
          <w:szCs w:val="18"/>
        </w:rPr>
        <w:t xml:space="preserve"> </w:t>
      </w:r>
      <w:r w:rsidRPr="006F7812">
        <w:rPr>
          <w:rFonts w:ascii="Arial" w:eastAsia="宋体" w:hAnsi="Arial" w:cs="Arial"/>
          <w:b/>
          <w:sz w:val="18"/>
          <w:szCs w:val="18"/>
          <w:lang w:eastAsia="zh-CN"/>
        </w:rPr>
        <w:t xml:space="preserve">Proposal 4: </w:t>
      </w:r>
      <w:r w:rsidRPr="006F7812">
        <w:rPr>
          <w:rFonts w:ascii="Arial" w:eastAsia="宋体" w:hAnsi="Arial" w:cs="Arial"/>
          <w:sz w:val="18"/>
          <w:szCs w:val="18"/>
          <w:lang w:eastAsia="zh-CN"/>
        </w:rPr>
        <w:t>The details of configured grant mechanism for UE to transmit measurement results</w:t>
      </w:r>
      <w:r w:rsidRPr="006F7812" w:rsidDel="00C55A52">
        <w:rPr>
          <w:rFonts w:ascii="Arial" w:eastAsia="宋体" w:hAnsi="Arial" w:cs="Arial"/>
          <w:sz w:val="18"/>
          <w:szCs w:val="18"/>
          <w:lang w:eastAsia="zh-CN"/>
        </w:rPr>
        <w:t xml:space="preserve"> </w:t>
      </w:r>
      <w:r w:rsidRPr="006F7812">
        <w:rPr>
          <w:rFonts w:ascii="Arial" w:eastAsia="宋体" w:hAnsi="Arial" w:cs="Arial"/>
          <w:sz w:val="18"/>
          <w:szCs w:val="18"/>
          <w:lang w:eastAsia="zh-CN"/>
        </w:rPr>
        <w:t>can be studied in WI phase.</w:t>
      </w:r>
    </w:p>
    <w:p w14:paraId="62BDBE62" w14:textId="1AA503F1" w:rsidR="005D52F9" w:rsidRPr="006F7812" w:rsidRDefault="005D52F9" w:rsidP="006F7812">
      <w:pPr>
        <w:pBdr>
          <w:top w:val="single" w:sz="4" w:space="1" w:color="auto"/>
          <w:left w:val="single" w:sz="4" w:space="4" w:color="auto"/>
          <w:bottom w:val="single" w:sz="4" w:space="1" w:color="auto"/>
          <w:right w:val="single" w:sz="4" w:space="4" w:color="auto"/>
        </w:pBdr>
        <w:spacing w:beforeLines="100" w:before="240"/>
        <w:rPr>
          <w:rFonts w:ascii="Arial" w:eastAsia="宋体" w:hAnsi="Arial" w:cs="Arial"/>
          <w:sz w:val="18"/>
          <w:szCs w:val="18"/>
          <w:lang w:eastAsia="zh-CN"/>
        </w:rPr>
      </w:pPr>
      <w:r w:rsidRPr="006F7812">
        <w:rPr>
          <w:rFonts w:ascii="Arial" w:eastAsia="宋体" w:hAnsi="Arial" w:cs="Arial"/>
          <w:sz w:val="18"/>
          <w:szCs w:val="18"/>
          <w:lang w:eastAsia="zh-CN"/>
        </w:rPr>
        <w:t>R</w:t>
      </w:r>
      <w:hyperlink r:id="rId19" w:history="1">
        <w:r w:rsidRPr="006F7812">
          <w:rPr>
            <w:rFonts w:ascii="Arial" w:eastAsia="宋体" w:hAnsi="Arial" w:cs="Arial"/>
            <w:sz w:val="18"/>
            <w:szCs w:val="18"/>
            <w:lang w:eastAsia="zh-CN"/>
          </w:rPr>
          <w:t>2-2100869</w:t>
        </w:r>
      </w:hyperlink>
      <w:r w:rsidRPr="006F7812">
        <w:rPr>
          <w:rFonts w:ascii="Arial" w:hAnsi="Arial" w:cs="Arial"/>
          <w:sz w:val="18"/>
          <w:szCs w:val="18"/>
        </w:rPr>
        <w:t xml:space="preserve"> </w:t>
      </w:r>
      <w:r w:rsidRPr="006F7812">
        <w:rPr>
          <w:rFonts w:ascii="Arial" w:eastAsia="宋体" w:hAnsi="Arial" w:cs="Arial"/>
          <w:b/>
          <w:sz w:val="18"/>
          <w:szCs w:val="18"/>
          <w:lang w:eastAsia="zh-CN"/>
        </w:rPr>
        <w:t>Proposal 1</w:t>
      </w:r>
      <w:r w:rsidR="006F7812">
        <w:rPr>
          <w:rFonts w:ascii="Arial" w:eastAsia="宋体" w:hAnsi="Arial" w:cs="Arial" w:hint="eastAsia"/>
          <w:sz w:val="18"/>
          <w:szCs w:val="18"/>
          <w:lang w:eastAsia="zh-CN"/>
        </w:rPr>
        <w:t xml:space="preserve">: </w:t>
      </w:r>
      <w:r w:rsidRPr="006F7812">
        <w:rPr>
          <w:rFonts w:ascii="Arial" w:eastAsia="宋体" w:hAnsi="Arial" w:cs="Arial"/>
          <w:sz w:val="18"/>
          <w:szCs w:val="18"/>
          <w:lang w:eastAsia="zh-CN"/>
        </w:rPr>
        <w:t xml:space="preserve">For latency reduction of UE measurement report, RAN2 focus on priority rules and UL scheduling optimization instead of modifying </w:t>
      </w:r>
      <w:proofErr w:type="spellStart"/>
      <w:r w:rsidRPr="006F7812">
        <w:rPr>
          <w:rFonts w:ascii="Arial" w:eastAsia="宋体" w:hAnsi="Arial" w:cs="Arial"/>
          <w:sz w:val="18"/>
          <w:szCs w:val="18"/>
          <w:lang w:eastAsia="zh-CN"/>
        </w:rPr>
        <w:t>signaling</w:t>
      </w:r>
      <w:proofErr w:type="spellEnd"/>
      <w:r w:rsidRPr="006F7812">
        <w:rPr>
          <w:rFonts w:ascii="Arial" w:eastAsia="宋体" w:hAnsi="Arial" w:cs="Arial"/>
          <w:sz w:val="18"/>
          <w:szCs w:val="18"/>
          <w:lang w:eastAsia="zh-CN"/>
        </w:rPr>
        <w:t xml:space="preserve"> design.</w:t>
      </w:r>
    </w:p>
    <w:p w14:paraId="08FBEDB0" w14:textId="538A3C67" w:rsidR="00313481" w:rsidRPr="006F7812" w:rsidRDefault="00313481" w:rsidP="006F7812">
      <w:pPr>
        <w:pBdr>
          <w:top w:val="single" w:sz="4" w:space="1" w:color="auto"/>
          <w:left w:val="single" w:sz="4" w:space="4" w:color="auto"/>
          <w:bottom w:val="single" w:sz="4" w:space="1" w:color="auto"/>
          <w:right w:val="single" w:sz="4" w:space="4" w:color="auto"/>
        </w:pBdr>
        <w:spacing w:beforeLines="100" w:before="240"/>
        <w:rPr>
          <w:rFonts w:ascii="Arial" w:eastAsia="宋体" w:hAnsi="Arial" w:cs="Arial"/>
          <w:sz w:val="18"/>
          <w:szCs w:val="18"/>
          <w:lang w:eastAsia="zh-CN"/>
        </w:rPr>
      </w:pPr>
      <w:r w:rsidRPr="006F7812">
        <w:rPr>
          <w:rFonts w:ascii="Arial" w:eastAsia="宋体" w:hAnsi="Arial" w:cs="Arial"/>
          <w:sz w:val="18"/>
          <w:szCs w:val="18"/>
          <w:lang w:eastAsia="zh-CN"/>
        </w:rPr>
        <w:t>R</w:t>
      </w:r>
      <w:hyperlink r:id="rId20" w:history="1">
        <w:r w:rsidRPr="006F7812">
          <w:rPr>
            <w:rFonts w:ascii="Arial" w:eastAsia="宋体" w:hAnsi="Arial" w:cs="Arial"/>
            <w:sz w:val="18"/>
            <w:szCs w:val="18"/>
            <w:lang w:eastAsia="zh-CN"/>
          </w:rPr>
          <w:t>2-2100933</w:t>
        </w:r>
      </w:hyperlink>
      <w:r w:rsidRPr="006F7812">
        <w:rPr>
          <w:rFonts w:ascii="Arial" w:eastAsia="宋体" w:hAnsi="Arial" w:cs="Arial"/>
          <w:sz w:val="18"/>
          <w:szCs w:val="18"/>
          <w:lang w:eastAsia="zh-CN"/>
        </w:rPr>
        <w:t xml:space="preserve"> </w:t>
      </w:r>
      <w:r w:rsidRPr="006F7812">
        <w:rPr>
          <w:rFonts w:ascii="Arial" w:eastAsia="宋体" w:hAnsi="Arial" w:cs="Arial"/>
          <w:b/>
          <w:sz w:val="18"/>
          <w:szCs w:val="18"/>
          <w:lang w:eastAsia="zh-CN"/>
        </w:rPr>
        <w:t>Proposal 3:</w:t>
      </w:r>
      <w:r w:rsidRPr="006F7812">
        <w:rPr>
          <w:rFonts w:ascii="Arial" w:eastAsia="宋体" w:hAnsi="Arial" w:cs="Arial"/>
          <w:sz w:val="18"/>
          <w:szCs w:val="18"/>
          <w:lang w:eastAsia="zh-CN"/>
        </w:rPr>
        <w:t xml:space="preserve"> Study lower layer, e.g. RRC signalling techniques to reduce the current LPP response time in order to </w:t>
      </w:r>
      <w:proofErr w:type="spellStart"/>
      <w:r w:rsidRPr="006F7812">
        <w:rPr>
          <w:rFonts w:ascii="Arial" w:eastAsia="宋体" w:hAnsi="Arial" w:cs="Arial"/>
          <w:sz w:val="18"/>
          <w:szCs w:val="18"/>
          <w:lang w:eastAsia="zh-CN"/>
        </w:rPr>
        <w:t>fulfill</w:t>
      </w:r>
      <w:proofErr w:type="spellEnd"/>
      <w:r w:rsidRPr="006F7812">
        <w:rPr>
          <w:rFonts w:ascii="Arial" w:eastAsia="宋体" w:hAnsi="Arial" w:cs="Arial"/>
          <w:sz w:val="18"/>
          <w:szCs w:val="18"/>
          <w:lang w:eastAsia="zh-CN"/>
        </w:rPr>
        <w:t xml:space="preserve"> the required positioning latency budget.</w:t>
      </w:r>
    </w:p>
    <w:p w14:paraId="43DA2166" w14:textId="14DF6A6C" w:rsidR="00313481" w:rsidRPr="006F7812" w:rsidRDefault="00313481" w:rsidP="006F7812">
      <w:pPr>
        <w:pBdr>
          <w:top w:val="single" w:sz="4" w:space="1" w:color="auto"/>
          <w:left w:val="single" w:sz="4" w:space="4" w:color="auto"/>
          <w:bottom w:val="single" w:sz="4" w:space="1" w:color="auto"/>
          <w:right w:val="single" w:sz="4" w:space="4" w:color="auto"/>
        </w:pBdr>
        <w:spacing w:beforeLines="100" w:before="240"/>
        <w:rPr>
          <w:rFonts w:ascii="Arial" w:eastAsia="宋体" w:hAnsi="Arial" w:cs="Arial"/>
          <w:sz w:val="18"/>
          <w:szCs w:val="18"/>
          <w:lang w:eastAsia="zh-CN"/>
        </w:rPr>
      </w:pPr>
      <w:r w:rsidRPr="006F7812">
        <w:rPr>
          <w:rFonts w:ascii="Arial" w:eastAsia="宋体" w:hAnsi="Arial" w:cs="Arial"/>
          <w:sz w:val="18"/>
          <w:szCs w:val="18"/>
          <w:lang w:eastAsia="zh-CN"/>
        </w:rPr>
        <w:t>R</w:t>
      </w:r>
      <w:hyperlink r:id="rId21" w:history="1">
        <w:r w:rsidRPr="006F7812">
          <w:rPr>
            <w:rFonts w:ascii="Arial" w:eastAsia="宋体" w:hAnsi="Arial" w:cs="Arial"/>
            <w:sz w:val="18"/>
            <w:szCs w:val="18"/>
            <w:lang w:eastAsia="zh-CN"/>
          </w:rPr>
          <w:t>2-2100933</w:t>
        </w:r>
      </w:hyperlink>
      <w:r w:rsidRPr="006F7812">
        <w:rPr>
          <w:rFonts w:ascii="Arial" w:eastAsia="宋体" w:hAnsi="Arial" w:cs="Arial"/>
          <w:sz w:val="18"/>
          <w:szCs w:val="18"/>
          <w:lang w:eastAsia="zh-CN"/>
        </w:rPr>
        <w:t xml:space="preserve"> </w:t>
      </w:r>
      <w:r w:rsidRPr="006F7812">
        <w:rPr>
          <w:rFonts w:ascii="Arial" w:eastAsia="宋体" w:hAnsi="Arial" w:cs="Arial"/>
          <w:b/>
          <w:sz w:val="18"/>
          <w:szCs w:val="18"/>
          <w:lang w:eastAsia="zh-CN"/>
        </w:rPr>
        <w:t>Proposal 4:</w:t>
      </w:r>
      <w:r w:rsidRPr="006F7812">
        <w:rPr>
          <w:rFonts w:ascii="Arial" w:eastAsia="宋体" w:hAnsi="Arial" w:cs="Arial"/>
          <w:sz w:val="18"/>
          <w:szCs w:val="18"/>
          <w:lang w:eastAsia="zh-CN"/>
        </w:rPr>
        <w:t xml:space="preserve"> RAN2 supports measurement report latency reduction techniques. FFS CG-based and priority rule reporting solutions and corresponding signalling during the WI phase.</w:t>
      </w:r>
    </w:p>
    <w:p w14:paraId="6CEE83E2" w14:textId="37BB5906" w:rsidR="00AE3A6D" w:rsidRDefault="00927E72" w:rsidP="006F7812">
      <w:pPr>
        <w:pBdr>
          <w:top w:val="single" w:sz="4" w:space="1" w:color="auto"/>
          <w:left w:val="single" w:sz="4" w:space="4" w:color="auto"/>
          <w:bottom w:val="single" w:sz="4" w:space="1" w:color="auto"/>
          <w:right w:val="single" w:sz="4" w:space="4" w:color="auto"/>
        </w:pBdr>
        <w:spacing w:beforeLines="100" w:before="240"/>
        <w:rPr>
          <w:rFonts w:ascii="Arial" w:eastAsia="宋体" w:hAnsi="Arial" w:cs="Arial"/>
          <w:bCs/>
          <w:sz w:val="18"/>
          <w:szCs w:val="18"/>
          <w:lang w:val="en-US" w:eastAsia="zh-CN"/>
        </w:rPr>
      </w:pPr>
      <w:r w:rsidRPr="006F7812">
        <w:rPr>
          <w:rFonts w:ascii="Arial" w:eastAsia="宋体" w:hAnsi="Arial" w:cs="Arial"/>
          <w:sz w:val="18"/>
          <w:szCs w:val="18"/>
          <w:lang w:eastAsia="zh-CN"/>
        </w:rPr>
        <w:t xml:space="preserve">R2-2101906 </w:t>
      </w:r>
      <w:r w:rsidRPr="006F7812">
        <w:rPr>
          <w:rFonts w:ascii="Arial" w:eastAsia="宋体" w:hAnsi="Arial" w:cs="Arial"/>
          <w:b/>
          <w:sz w:val="18"/>
          <w:szCs w:val="18"/>
          <w:lang w:eastAsia="zh-CN"/>
        </w:rPr>
        <w:t>Proposal 1</w:t>
      </w:r>
      <w:r w:rsidR="006F7812">
        <w:rPr>
          <w:rFonts w:ascii="Arial" w:eastAsia="宋体" w:hAnsi="Arial" w:cs="Arial" w:hint="eastAsia"/>
          <w:b/>
          <w:sz w:val="18"/>
          <w:szCs w:val="18"/>
          <w:lang w:eastAsia="zh-CN"/>
        </w:rPr>
        <w:t>:</w:t>
      </w:r>
      <w:r w:rsidRPr="006F7812">
        <w:rPr>
          <w:rFonts w:ascii="Arial" w:eastAsia="宋体" w:hAnsi="Arial" w:cs="Arial"/>
          <w:sz w:val="18"/>
          <w:szCs w:val="18"/>
          <w:lang w:eastAsia="zh-CN"/>
        </w:rPr>
        <w:t xml:space="preserve"> RAN2 study on latency reduction using CG where LMF first indicates the required CG info to</w:t>
      </w:r>
      <w:r w:rsidRPr="006F7812">
        <w:rPr>
          <w:rFonts w:ascii="Arial" w:hAnsi="Arial" w:cs="Arial"/>
          <w:bCs/>
          <w:sz w:val="18"/>
          <w:szCs w:val="18"/>
          <w:lang w:val="en-US" w:eastAsia="zh-CN"/>
        </w:rPr>
        <w:t xml:space="preserve"> UE and then UE request the CG to </w:t>
      </w:r>
      <w:proofErr w:type="spellStart"/>
      <w:r w:rsidRPr="006F7812">
        <w:rPr>
          <w:rFonts w:ascii="Arial" w:hAnsi="Arial" w:cs="Arial"/>
          <w:bCs/>
          <w:sz w:val="18"/>
          <w:szCs w:val="18"/>
          <w:lang w:val="en-US" w:eastAsia="zh-CN"/>
        </w:rPr>
        <w:t>gNB</w:t>
      </w:r>
      <w:proofErr w:type="spellEnd"/>
      <w:r w:rsidRPr="006F7812">
        <w:rPr>
          <w:rFonts w:ascii="Arial" w:hAnsi="Arial" w:cs="Arial"/>
          <w:bCs/>
          <w:sz w:val="18"/>
          <w:szCs w:val="18"/>
          <w:lang w:val="en-US" w:eastAsia="zh-CN"/>
        </w:rPr>
        <w:t>.</w:t>
      </w:r>
    </w:p>
    <w:p w14:paraId="4C4C59CF" w14:textId="5BD9FF2D" w:rsidR="00816C74" w:rsidRPr="00816C74" w:rsidRDefault="00816C74" w:rsidP="006F7812">
      <w:pPr>
        <w:pBdr>
          <w:top w:val="single" w:sz="4" w:space="1" w:color="auto"/>
          <w:left w:val="single" w:sz="4" w:space="4" w:color="auto"/>
          <w:bottom w:val="single" w:sz="4" w:space="1" w:color="auto"/>
          <w:right w:val="single" w:sz="4" w:space="4" w:color="auto"/>
        </w:pBdr>
        <w:spacing w:beforeLines="100" w:before="240"/>
        <w:rPr>
          <w:rFonts w:ascii="Arial" w:eastAsia="宋体" w:hAnsi="Arial" w:cs="Arial"/>
          <w:bCs/>
          <w:sz w:val="18"/>
          <w:szCs w:val="18"/>
          <w:lang w:val="en-US" w:eastAsia="zh-CN"/>
        </w:rPr>
      </w:pPr>
      <w:r w:rsidRPr="00816C74">
        <w:rPr>
          <w:rFonts w:ascii="Arial" w:eastAsia="宋体" w:hAnsi="Arial" w:cs="Arial"/>
          <w:bCs/>
          <w:sz w:val="18"/>
          <w:szCs w:val="18"/>
          <w:lang w:val="en-US" w:eastAsia="zh-CN"/>
        </w:rPr>
        <w:t>R2-2101392</w:t>
      </w:r>
      <w:r>
        <w:rPr>
          <w:rFonts w:ascii="Arial" w:eastAsia="宋体" w:hAnsi="Arial" w:cs="Arial" w:hint="eastAsia"/>
          <w:bCs/>
          <w:sz w:val="18"/>
          <w:szCs w:val="18"/>
          <w:lang w:val="en-US" w:eastAsia="zh-CN"/>
        </w:rPr>
        <w:t xml:space="preserve"> </w:t>
      </w:r>
      <w:r w:rsidRPr="00816C74">
        <w:rPr>
          <w:rFonts w:ascii="Arial" w:eastAsia="宋体" w:hAnsi="Arial" w:cs="Arial"/>
          <w:b/>
          <w:bCs/>
          <w:sz w:val="18"/>
          <w:szCs w:val="18"/>
          <w:lang w:val="en-US" w:eastAsia="zh-CN"/>
        </w:rPr>
        <w:t>Proposal 11</w:t>
      </w:r>
      <w:r w:rsidRPr="00816C74">
        <w:rPr>
          <w:rFonts w:ascii="Arial" w:eastAsia="宋体" w:hAnsi="Arial" w:cs="Arial" w:hint="eastAsia"/>
          <w:b/>
          <w:bCs/>
          <w:sz w:val="18"/>
          <w:szCs w:val="18"/>
          <w:lang w:val="en-US" w:eastAsia="zh-CN"/>
        </w:rPr>
        <w:t>:</w:t>
      </w:r>
      <w:r>
        <w:rPr>
          <w:rFonts w:ascii="Arial" w:eastAsia="宋体" w:hAnsi="Arial" w:cs="Arial" w:hint="eastAsia"/>
          <w:bCs/>
          <w:sz w:val="18"/>
          <w:szCs w:val="18"/>
          <w:lang w:val="en-US" w:eastAsia="zh-CN"/>
        </w:rPr>
        <w:t xml:space="preserve"> </w:t>
      </w:r>
      <w:r w:rsidRPr="00816C74">
        <w:rPr>
          <w:rFonts w:ascii="Arial" w:eastAsia="宋体" w:hAnsi="Arial" w:cs="Arial"/>
          <w:bCs/>
          <w:sz w:val="18"/>
          <w:szCs w:val="18"/>
          <w:lang w:val="en-US" w:eastAsia="zh-CN"/>
        </w:rPr>
        <w:t xml:space="preserve">RAN2 to </w:t>
      </w:r>
      <w:proofErr w:type="spellStart"/>
      <w:r w:rsidRPr="00816C74">
        <w:rPr>
          <w:rFonts w:ascii="Arial" w:eastAsia="宋体" w:hAnsi="Arial" w:cs="Arial"/>
          <w:bCs/>
          <w:sz w:val="18"/>
          <w:szCs w:val="18"/>
          <w:lang w:val="en-US" w:eastAsia="zh-CN"/>
        </w:rPr>
        <w:t>liase</w:t>
      </w:r>
      <w:proofErr w:type="spellEnd"/>
      <w:r w:rsidRPr="00816C74">
        <w:rPr>
          <w:rFonts w:ascii="Arial" w:eastAsia="宋体" w:hAnsi="Arial" w:cs="Arial"/>
          <w:bCs/>
          <w:sz w:val="18"/>
          <w:szCs w:val="18"/>
          <w:lang w:val="en-US" w:eastAsia="zh-CN"/>
        </w:rPr>
        <w:t xml:space="preserve"> with RAN3 during WI to ensure </w:t>
      </w:r>
      <w:proofErr w:type="spellStart"/>
      <w:r w:rsidRPr="00816C74">
        <w:rPr>
          <w:rFonts w:ascii="Arial" w:eastAsia="宋体" w:hAnsi="Arial" w:cs="Arial"/>
          <w:bCs/>
          <w:sz w:val="18"/>
          <w:szCs w:val="18"/>
          <w:lang w:val="en-US" w:eastAsia="zh-CN"/>
        </w:rPr>
        <w:t>gNB</w:t>
      </w:r>
      <w:proofErr w:type="spellEnd"/>
      <w:r w:rsidRPr="00816C74">
        <w:rPr>
          <w:rFonts w:ascii="Arial" w:eastAsia="宋体" w:hAnsi="Arial" w:cs="Arial"/>
          <w:bCs/>
          <w:sz w:val="18"/>
          <w:szCs w:val="18"/>
          <w:lang w:val="en-US" w:eastAsia="zh-CN"/>
        </w:rPr>
        <w:t xml:space="preserve"> can allocate the grant at right interval.</w:t>
      </w:r>
    </w:p>
    <w:p w14:paraId="714D5694" w14:textId="77777777" w:rsidR="00446B53" w:rsidRDefault="00446B53" w:rsidP="00665CC7">
      <w:pPr>
        <w:spacing w:before="120"/>
        <w:rPr>
          <w:rFonts w:eastAsia="宋体"/>
          <w:lang w:eastAsia="zh-CN"/>
        </w:rPr>
      </w:pPr>
    </w:p>
    <w:p w14:paraId="34F15DA0" w14:textId="6A41BB70" w:rsidR="00D30F34" w:rsidRPr="00980768" w:rsidRDefault="00D30F34" w:rsidP="00980768">
      <w:pPr>
        <w:pStyle w:val="2"/>
        <w:rPr>
          <w:rFonts w:eastAsia="宋体"/>
          <w:lang w:eastAsia="zh-CN"/>
        </w:rPr>
      </w:pPr>
      <w:r>
        <w:rPr>
          <w:rFonts w:eastAsia="宋体" w:hint="eastAsia"/>
          <w:lang w:eastAsia="zh-CN"/>
        </w:rPr>
        <w:t>3.</w:t>
      </w:r>
      <w:r w:rsidR="00180818">
        <w:rPr>
          <w:rFonts w:eastAsia="宋体" w:hint="eastAsia"/>
          <w:lang w:eastAsia="zh-CN"/>
        </w:rPr>
        <w:t>3</w:t>
      </w:r>
      <w:r w:rsidRPr="00980768">
        <w:rPr>
          <w:rFonts w:eastAsia="宋体"/>
          <w:lang w:eastAsia="zh-CN"/>
        </w:rPr>
        <w:tab/>
      </w:r>
      <w:r>
        <w:rPr>
          <w:rFonts w:eastAsia="宋体" w:hint="eastAsia"/>
          <w:lang w:eastAsia="zh-CN"/>
        </w:rPr>
        <w:t>Others</w:t>
      </w:r>
    </w:p>
    <w:p w14:paraId="6AB91687" w14:textId="29FFE5E1" w:rsidR="00F85511" w:rsidRDefault="00F85511" w:rsidP="00D30F34">
      <w:pPr>
        <w:pStyle w:val="4"/>
        <w:rPr>
          <w:lang w:eastAsia="ko-KR"/>
        </w:rPr>
      </w:pPr>
      <w:bookmarkStart w:id="21" w:name="OLE_LINK1"/>
      <w:bookmarkStart w:id="22" w:name="OLE_LINK2"/>
      <w:r>
        <w:rPr>
          <w:rFonts w:hint="eastAsia"/>
          <w:lang w:eastAsia="zh-CN"/>
        </w:rPr>
        <w:t>3.</w:t>
      </w:r>
      <w:r w:rsidR="00180818">
        <w:rPr>
          <w:rFonts w:eastAsia="宋体" w:hint="eastAsia"/>
          <w:lang w:eastAsia="zh-CN"/>
        </w:rPr>
        <w:t>3</w:t>
      </w:r>
      <w:r w:rsidR="00D30F34">
        <w:rPr>
          <w:rFonts w:eastAsia="宋体" w:hint="eastAsia"/>
          <w:lang w:eastAsia="zh-CN"/>
        </w:rPr>
        <w:t>.</w:t>
      </w:r>
      <w:bookmarkEnd w:id="21"/>
      <w:bookmarkEnd w:id="22"/>
      <w:r w:rsidR="00D30F34">
        <w:rPr>
          <w:rFonts w:eastAsia="宋体" w:hint="eastAsia"/>
          <w:lang w:eastAsia="zh-CN"/>
        </w:rPr>
        <w:t>1</w:t>
      </w:r>
      <w:r>
        <w:rPr>
          <w:lang w:eastAsia="ko-KR"/>
        </w:rPr>
        <w:tab/>
      </w:r>
      <w:r>
        <w:rPr>
          <w:rFonts w:hint="eastAsia"/>
          <w:lang w:eastAsia="zh-CN"/>
        </w:rPr>
        <w:t>R</w:t>
      </w:r>
      <w:r>
        <w:rPr>
          <w:lang w:eastAsia="zh-CN"/>
        </w:rPr>
        <w:t>equest and response of positioning assistance data</w:t>
      </w:r>
      <w:r>
        <w:rPr>
          <w:rFonts w:hint="eastAsia"/>
          <w:lang w:eastAsia="zh-CN"/>
        </w:rPr>
        <w:t xml:space="preserve"> </w:t>
      </w:r>
      <w:r>
        <w:rPr>
          <w:lang w:eastAsia="zh-CN"/>
        </w:rPr>
        <w:t>optimization</w:t>
      </w:r>
    </w:p>
    <w:p w14:paraId="1DE8C598" w14:textId="6A74C7F5" w:rsidR="00F85511" w:rsidRDefault="00F85511" w:rsidP="00F85511">
      <w:pPr>
        <w:spacing w:before="120"/>
        <w:rPr>
          <w:rFonts w:eastAsia="宋体"/>
          <w:lang w:eastAsia="zh-CN"/>
        </w:rPr>
      </w:pPr>
      <w:r w:rsidRPr="00CC47AB">
        <w:rPr>
          <w:rFonts w:eastAsia="宋体"/>
          <w:lang w:eastAsia="zh-CN"/>
        </w:rPr>
        <w:t>T</w:t>
      </w:r>
      <w:r w:rsidRPr="00CC47AB">
        <w:rPr>
          <w:rFonts w:eastAsia="宋体" w:hint="eastAsia"/>
          <w:lang w:eastAsia="zh-CN"/>
        </w:rPr>
        <w:t>he</w:t>
      </w:r>
      <w:r>
        <w:rPr>
          <w:rFonts w:eastAsia="宋体" w:hint="eastAsia"/>
          <w:lang w:eastAsia="zh-CN"/>
        </w:rPr>
        <w:t xml:space="preserve"> r</w:t>
      </w:r>
      <w:r>
        <w:rPr>
          <w:rFonts w:eastAsia="宋体"/>
          <w:lang w:eastAsia="zh-CN"/>
        </w:rPr>
        <w:t>equest and response of positioning assistance data</w:t>
      </w:r>
      <w:r>
        <w:rPr>
          <w:rFonts w:eastAsia="宋体" w:hint="eastAsia"/>
          <w:lang w:eastAsia="zh-CN"/>
        </w:rPr>
        <w:t xml:space="preserve"> </w:t>
      </w:r>
      <w:r>
        <w:rPr>
          <w:rFonts w:eastAsia="宋体"/>
          <w:lang w:eastAsia="zh-CN"/>
        </w:rPr>
        <w:t>optimization</w:t>
      </w:r>
      <w:r>
        <w:rPr>
          <w:rFonts w:eastAsia="宋体" w:hint="eastAsia"/>
          <w:lang w:eastAsia="zh-CN"/>
        </w:rPr>
        <w:t xml:space="preserve"> aspect was </w:t>
      </w:r>
      <w:r w:rsidR="00980EC1">
        <w:rPr>
          <w:rFonts w:eastAsia="宋体"/>
          <w:lang w:eastAsia="zh-CN"/>
        </w:rPr>
        <w:t>proposed</w:t>
      </w:r>
      <w:r>
        <w:rPr>
          <w:rFonts w:eastAsia="宋体" w:hint="eastAsia"/>
          <w:lang w:eastAsia="zh-CN"/>
        </w:rPr>
        <w:t xml:space="preserve"> to </w:t>
      </w:r>
      <w:r w:rsidRPr="003E1059">
        <w:rPr>
          <w:rFonts w:eastAsia="宋体"/>
          <w:lang w:eastAsia="zh-CN"/>
        </w:rPr>
        <w:t xml:space="preserve">below </w:t>
      </w:r>
      <w:r>
        <w:rPr>
          <w:rFonts w:eastAsia="宋体" w:hint="eastAsia"/>
          <w:lang w:eastAsia="zh-CN"/>
        </w:rPr>
        <w:t xml:space="preserve">by </w:t>
      </w:r>
      <w:r w:rsidRPr="00E87A52">
        <w:rPr>
          <w:rFonts w:eastAsia="宋体"/>
          <w:lang w:eastAsia="zh-CN"/>
        </w:rPr>
        <w:t>R2-2100407</w:t>
      </w:r>
      <w:r>
        <w:rPr>
          <w:rFonts w:eastAsia="宋体" w:hint="eastAsia"/>
          <w:lang w:eastAsia="zh-CN"/>
        </w:rPr>
        <w:t xml:space="preserve"> [1]:</w:t>
      </w:r>
    </w:p>
    <w:p w14:paraId="3D71A983" w14:textId="77777777" w:rsidR="005556F4" w:rsidRPr="0018255A" w:rsidRDefault="005556F4" w:rsidP="005556F4">
      <w:pPr>
        <w:numPr>
          <w:ilvl w:val="0"/>
          <w:numId w:val="30"/>
        </w:numPr>
        <w:spacing w:after="0" w:line="276" w:lineRule="auto"/>
        <w:rPr>
          <w:b/>
        </w:rPr>
      </w:pPr>
      <w:r w:rsidRPr="0018255A">
        <w:rPr>
          <w:b/>
        </w:rPr>
        <w:t>The details of the solutions can be studied and specified, if needed, which may include the following aspects:</w:t>
      </w:r>
    </w:p>
    <w:p w14:paraId="4C80D8DC" w14:textId="77777777" w:rsidR="005556F4" w:rsidRPr="0018255A" w:rsidRDefault="005556F4" w:rsidP="005556F4">
      <w:pPr>
        <w:numPr>
          <w:ilvl w:val="1"/>
          <w:numId w:val="30"/>
        </w:numPr>
        <w:spacing w:after="0" w:line="276" w:lineRule="auto"/>
        <w:ind w:left="1139"/>
        <w:rPr>
          <w:b/>
        </w:rPr>
      </w:pPr>
      <w:r w:rsidRPr="0018255A">
        <w:rPr>
          <w:b/>
        </w:rPr>
        <w:t xml:space="preserve">Latency reduction related to the request and response of positioning assistance data (e.g., via RRC </w:t>
      </w:r>
      <w:proofErr w:type="spellStart"/>
      <w:r w:rsidRPr="0018255A">
        <w:rPr>
          <w:b/>
        </w:rPr>
        <w:t>signaling</w:t>
      </w:r>
      <w:proofErr w:type="spellEnd"/>
      <w:r w:rsidRPr="0018255A">
        <w:rPr>
          <w:b/>
        </w:rPr>
        <w:t>, MAC-CE</w:t>
      </w:r>
      <w:r w:rsidRPr="0018255A">
        <w:rPr>
          <w:rFonts w:eastAsia="宋体" w:hint="eastAsia"/>
          <w:b/>
          <w:lang w:eastAsia="zh-CN"/>
        </w:rPr>
        <w:t xml:space="preserve">, </w:t>
      </w:r>
      <w:r w:rsidRPr="0018255A">
        <w:rPr>
          <w:rFonts w:eastAsia="宋体"/>
          <w:b/>
          <w:highlight w:val="yellow"/>
        </w:rPr>
        <w:t>Deferred MT-LR</w:t>
      </w:r>
      <w:r w:rsidRPr="0018255A">
        <w:rPr>
          <w:b/>
        </w:rPr>
        <w:t xml:space="preserve"> and/or physical layer procedure)</w:t>
      </w:r>
    </w:p>
    <w:p w14:paraId="7E0D9925" w14:textId="71A96435" w:rsidR="00F85511" w:rsidRPr="002F6C3F" w:rsidRDefault="002F6C3F" w:rsidP="00665CC7">
      <w:pPr>
        <w:spacing w:before="120"/>
        <w:rPr>
          <w:rFonts w:eastAsia="宋体"/>
          <w:lang w:val="en-US" w:eastAsia="zh-CN"/>
        </w:rPr>
      </w:pPr>
      <w:r w:rsidRPr="002F6C3F">
        <w:rPr>
          <w:rFonts w:eastAsia="宋体"/>
          <w:lang w:val="en-US" w:eastAsia="zh-CN"/>
        </w:rPr>
        <w:t>The proposals by companies on this aspect can be merged into the online discussion of R2-2100407</w:t>
      </w:r>
      <w:r w:rsidR="00A46364" w:rsidRPr="002F6C3F">
        <w:rPr>
          <w:rFonts w:eastAsia="宋体"/>
          <w:lang w:val="en-US" w:eastAsia="zh-CN"/>
        </w:rPr>
        <w:t xml:space="preserve"> </w:t>
      </w:r>
      <w:r w:rsidRPr="002F6C3F">
        <w:rPr>
          <w:rFonts w:eastAsia="宋体"/>
          <w:lang w:val="en-US" w:eastAsia="zh-CN"/>
        </w:rPr>
        <w:t>[1].</w:t>
      </w:r>
    </w:p>
    <w:p w14:paraId="1D9E8FA8" w14:textId="21B8C687" w:rsidR="00AE3A6D" w:rsidRPr="00183004" w:rsidRDefault="00183004" w:rsidP="00AE3A6D">
      <w:pPr>
        <w:pBdr>
          <w:top w:val="single" w:sz="4" w:space="1" w:color="auto"/>
          <w:left w:val="single" w:sz="4" w:space="4" w:color="auto"/>
          <w:bottom w:val="single" w:sz="4" w:space="1" w:color="auto"/>
          <w:right w:val="single" w:sz="4" w:space="4" w:color="auto"/>
        </w:pBdr>
        <w:rPr>
          <w:rFonts w:ascii="Arial" w:eastAsia="宋体" w:hAnsi="Arial" w:cs="Arial"/>
          <w:sz w:val="18"/>
          <w:szCs w:val="18"/>
          <w:lang w:val="en-CA" w:eastAsia="zh-CN"/>
        </w:rPr>
      </w:pPr>
      <w:r w:rsidRPr="00183004">
        <w:rPr>
          <w:rFonts w:ascii="Arial" w:hAnsi="Arial" w:cs="Arial"/>
          <w:sz w:val="18"/>
          <w:szCs w:val="18"/>
          <w:lang w:val="en-CA"/>
        </w:rPr>
        <w:t>R2-2100814</w:t>
      </w:r>
      <w:r w:rsidRPr="00183004">
        <w:rPr>
          <w:rFonts w:ascii="Arial" w:hAnsi="Arial" w:cs="Arial"/>
          <w:sz w:val="18"/>
          <w:szCs w:val="18"/>
          <w:lang w:val="en-CA"/>
        </w:rPr>
        <w:tab/>
      </w:r>
      <w:r w:rsidR="00AE3A6D" w:rsidRPr="00183004">
        <w:rPr>
          <w:rFonts w:ascii="Arial" w:hAnsi="Arial" w:cs="Arial"/>
          <w:sz w:val="18"/>
          <w:szCs w:val="18"/>
          <w:lang w:val="en-CA"/>
        </w:rPr>
        <w:fldChar w:fldCharType="begin"/>
      </w:r>
      <w:r w:rsidR="00AE3A6D" w:rsidRPr="00183004">
        <w:rPr>
          <w:rFonts w:ascii="Arial" w:hAnsi="Arial" w:cs="Arial"/>
          <w:sz w:val="18"/>
          <w:szCs w:val="18"/>
          <w:lang w:val="en-CA"/>
        </w:rPr>
        <w:instrText xml:space="preserve"> REF _Ref47516540 \h  \* MERGEFORMAT </w:instrText>
      </w:r>
      <w:r w:rsidR="00AE3A6D" w:rsidRPr="00183004">
        <w:rPr>
          <w:rFonts w:ascii="Arial" w:hAnsi="Arial" w:cs="Arial"/>
          <w:sz w:val="18"/>
          <w:szCs w:val="18"/>
          <w:lang w:val="en-CA"/>
        </w:rPr>
      </w:r>
      <w:r w:rsidR="00AE3A6D" w:rsidRPr="00183004">
        <w:rPr>
          <w:rFonts w:ascii="Arial" w:hAnsi="Arial" w:cs="Arial"/>
          <w:sz w:val="18"/>
          <w:szCs w:val="18"/>
          <w:lang w:val="en-CA"/>
        </w:rPr>
        <w:fldChar w:fldCharType="separate"/>
      </w:r>
      <w:r w:rsidR="00AE3A6D" w:rsidRPr="00183004">
        <w:rPr>
          <w:rFonts w:ascii="Arial" w:hAnsi="Arial" w:cs="Arial"/>
          <w:b/>
          <w:sz w:val="18"/>
          <w:szCs w:val="18"/>
          <w:lang w:val="en-CA"/>
        </w:rPr>
        <w:t>Proposal 2:</w:t>
      </w:r>
      <w:r w:rsidR="00AE3A6D" w:rsidRPr="00183004">
        <w:rPr>
          <w:rFonts w:ascii="Arial" w:hAnsi="Arial" w:cs="Arial"/>
          <w:sz w:val="18"/>
          <w:szCs w:val="18"/>
          <w:lang w:val="en-CA"/>
        </w:rPr>
        <w:t xml:space="preserve"> The</w:t>
      </w:r>
      <w:r w:rsidR="00AE3A6D" w:rsidRPr="00183004">
        <w:rPr>
          <w:rFonts w:ascii="Arial" w:hAnsi="Arial" w:cs="Arial"/>
          <w:sz w:val="18"/>
          <w:szCs w:val="18"/>
          <w:lang w:val="en-CA"/>
        </w:rPr>
        <w:fldChar w:fldCharType="end"/>
      </w:r>
      <w:r w:rsidR="00AE3A6D" w:rsidRPr="00183004">
        <w:rPr>
          <w:rFonts w:ascii="Arial" w:hAnsi="Arial" w:cs="Arial"/>
          <w:sz w:val="18"/>
          <w:szCs w:val="18"/>
          <w:lang w:val="en-CA"/>
        </w:rPr>
        <w:t xml:space="preserve"> pre-configured PRS and SRS to reduce positioning latency need to further studied in WI phase. </w:t>
      </w:r>
    </w:p>
    <w:p w14:paraId="0527F31A" w14:textId="77777777" w:rsidR="002F6C3F" w:rsidRDefault="002F6C3F" w:rsidP="00665CC7">
      <w:pPr>
        <w:spacing w:before="120"/>
        <w:rPr>
          <w:rFonts w:eastAsia="宋体"/>
          <w:lang w:eastAsia="zh-CN"/>
        </w:rPr>
      </w:pPr>
    </w:p>
    <w:p w14:paraId="3D94FD87" w14:textId="2319F5C3" w:rsidR="002F6C3F" w:rsidRDefault="00D30F34" w:rsidP="00D30F34">
      <w:pPr>
        <w:pStyle w:val="4"/>
        <w:rPr>
          <w:lang w:eastAsia="zh-CN"/>
        </w:rPr>
      </w:pPr>
      <w:r>
        <w:rPr>
          <w:rFonts w:hint="eastAsia"/>
          <w:lang w:eastAsia="zh-CN"/>
        </w:rPr>
        <w:t>3.</w:t>
      </w:r>
      <w:r w:rsidR="00180818">
        <w:rPr>
          <w:rFonts w:eastAsia="宋体" w:hint="eastAsia"/>
          <w:lang w:eastAsia="zh-CN"/>
        </w:rPr>
        <w:t>3</w:t>
      </w:r>
      <w:r>
        <w:rPr>
          <w:rFonts w:eastAsia="宋体" w:hint="eastAsia"/>
          <w:lang w:eastAsia="zh-CN"/>
        </w:rPr>
        <w:t>.</w:t>
      </w:r>
      <w:r w:rsidR="002F6C3F" w:rsidRPr="00D30F34">
        <w:rPr>
          <w:rFonts w:hint="eastAsia"/>
          <w:lang w:eastAsia="zh-CN"/>
        </w:rPr>
        <w:t>2</w:t>
      </w:r>
      <w:r w:rsidR="002F6C3F">
        <w:rPr>
          <w:lang w:eastAsia="zh-CN"/>
        </w:rPr>
        <w:tab/>
        <w:t>Enhancements for prioritized transmission of PRS/SRS</w:t>
      </w:r>
    </w:p>
    <w:p w14:paraId="017F8317" w14:textId="2259C365" w:rsidR="002F6C3F" w:rsidRDefault="002F6C3F" w:rsidP="002F6C3F">
      <w:pPr>
        <w:spacing w:before="120"/>
        <w:rPr>
          <w:rFonts w:eastAsia="宋体"/>
          <w:lang w:eastAsia="zh-CN"/>
        </w:rPr>
      </w:pPr>
      <w:r w:rsidRPr="00CC47AB">
        <w:rPr>
          <w:rFonts w:eastAsia="宋体"/>
          <w:lang w:eastAsia="zh-CN"/>
        </w:rPr>
        <w:t>T</w:t>
      </w:r>
      <w:r w:rsidRPr="00CC47AB">
        <w:rPr>
          <w:rFonts w:eastAsia="宋体" w:hint="eastAsia"/>
          <w:lang w:eastAsia="zh-CN"/>
        </w:rPr>
        <w:t>he</w:t>
      </w:r>
      <w:r>
        <w:rPr>
          <w:rFonts w:eastAsia="宋体" w:hint="eastAsia"/>
          <w:lang w:eastAsia="zh-CN"/>
        </w:rPr>
        <w:t xml:space="preserve"> </w:t>
      </w:r>
      <w:r>
        <w:rPr>
          <w:lang w:eastAsia="ko-KR"/>
        </w:rPr>
        <w:t>prioritized transmission of PRS/SRS</w:t>
      </w:r>
      <w:r>
        <w:rPr>
          <w:rFonts w:eastAsia="宋体" w:hint="eastAsia"/>
          <w:lang w:eastAsia="zh-CN"/>
        </w:rPr>
        <w:t xml:space="preserve"> aspect was </w:t>
      </w:r>
      <w:r w:rsidR="00980EC1">
        <w:rPr>
          <w:rFonts w:eastAsia="宋体"/>
          <w:lang w:eastAsia="zh-CN"/>
        </w:rPr>
        <w:t>proposed</w:t>
      </w:r>
      <w:r>
        <w:rPr>
          <w:rFonts w:eastAsia="宋体" w:hint="eastAsia"/>
          <w:lang w:eastAsia="zh-CN"/>
        </w:rPr>
        <w:t xml:space="preserve"> to </w:t>
      </w:r>
      <w:r w:rsidRPr="003E1059">
        <w:rPr>
          <w:rFonts w:eastAsia="宋体"/>
          <w:lang w:eastAsia="zh-CN"/>
        </w:rPr>
        <w:t xml:space="preserve">below </w:t>
      </w:r>
      <w:r>
        <w:rPr>
          <w:rFonts w:eastAsia="宋体" w:hint="eastAsia"/>
          <w:lang w:eastAsia="zh-CN"/>
        </w:rPr>
        <w:t xml:space="preserve">by </w:t>
      </w:r>
      <w:r w:rsidRPr="00E87A52">
        <w:rPr>
          <w:rFonts w:eastAsia="宋体"/>
          <w:lang w:eastAsia="zh-CN"/>
        </w:rPr>
        <w:t>R2-2100407</w:t>
      </w:r>
      <w:r>
        <w:rPr>
          <w:rFonts w:eastAsia="宋体" w:hint="eastAsia"/>
          <w:lang w:eastAsia="zh-CN"/>
        </w:rPr>
        <w:t xml:space="preserve"> [1]:</w:t>
      </w:r>
    </w:p>
    <w:p w14:paraId="18A7B246" w14:textId="77777777" w:rsidR="002F6C3F" w:rsidRPr="00F00B86" w:rsidRDefault="002F6C3F" w:rsidP="002F6C3F">
      <w:pPr>
        <w:numPr>
          <w:ilvl w:val="0"/>
          <w:numId w:val="30"/>
        </w:numPr>
        <w:spacing w:after="0" w:line="276" w:lineRule="auto"/>
        <w:ind w:left="419"/>
        <w:rPr>
          <w:b/>
        </w:rPr>
      </w:pPr>
      <w:r w:rsidRPr="00F00B86">
        <w:rPr>
          <w:b/>
        </w:rPr>
        <w:t xml:space="preserve">The following enhancements of </w:t>
      </w:r>
      <w:proofErr w:type="spellStart"/>
      <w:r w:rsidRPr="00F00B86">
        <w:rPr>
          <w:b/>
        </w:rPr>
        <w:t>signaling</w:t>
      </w:r>
      <w:proofErr w:type="spellEnd"/>
      <w:r w:rsidRPr="00F00B86">
        <w:rPr>
          <w:b/>
        </w:rPr>
        <w:t xml:space="preserve"> &amp; procedures for reducing NR positioning latency can be studied and specified, if needed</w:t>
      </w:r>
    </w:p>
    <w:p w14:paraId="746ED56F" w14:textId="77777777" w:rsidR="002F6C3F" w:rsidRPr="00F00B86" w:rsidRDefault="002F6C3F" w:rsidP="002F6C3F">
      <w:pPr>
        <w:numPr>
          <w:ilvl w:val="1"/>
          <w:numId w:val="30"/>
        </w:numPr>
        <w:spacing w:after="0" w:line="276" w:lineRule="auto"/>
        <w:ind w:left="1139"/>
        <w:rPr>
          <w:b/>
        </w:rPr>
      </w:pPr>
      <w:r w:rsidRPr="00F00B86">
        <w:rPr>
          <w:b/>
        </w:rPr>
        <w:t>Latency reduction related to the reception of DL PRS (e.g., priority rules for the reception of DL PRS)</w:t>
      </w:r>
    </w:p>
    <w:p w14:paraId="5B6B189C" w14:textId="0B3C665E" w:rsidR="002F6C3F" w:rsidRPr="00A46364" w:rsidRDefault="00A46364" w:rsidP="00665CC7">
      <w:pPr>
        <w:spacing w:before="120"/>
        <w:rPr>
          <w:rFonts w:eastAsia="宋体"/>
          <w:lang w:val="en-US" w:eastAsia="zh-CN"/>
        </w:rPr>
      </w:pPr>
      <w:bookmarkStart w:id="23" w:name="OLE_LINK15"/>
      <w:bookmarkStart w:id="24" w:name="OLE_LINK16"/>
      <w:r w:rsidRPr="00A46364">
        <w:rPr>
          <w:rFonts w:eastAsia="宋体"/>
          <w:lang w:val="en-US" w:eastAsia="zh-CN"/>
        </w:rPr>
        <w:t>The proposals by companies on this aspect can be merged into the online discussion of R2-2100407 [1].</w:t>
      </w:r>
    </w:p>
    <w:bookmarkEnd w:id="23"/>
    <w:bookmarkEnd w:id="24"/>
    <w:p w14:paraId="41C1018F" w14:textId="3D7B4E18" w:rsidR="00843571" w:rsidRPr="00C133E2" w:rsidRDefault="00843571" w:rsidP="00C133E2">
      <w:pPr>
        <w:pBdr>
          <w:top w:val="single" w:sz="4" w:space="1" w:color="auto"/>
          <w:left w:val="single" w:sz="4" w:space="4" w:color="auto"/>
          <w:bottom w:val="single" w:sz="4" w:space="1" w:color="auto"/>
          <w:right w:val="single" w:sz="4" w:space="4" w:color="auto"/>
        </w:pBdr>
        <w:spacing w:after="240"/>
        <w:ind w:left="1354" w:hanging="1354"/>
        <w:rPr>
          <w:rFonts w:ascii="Arial" w:hAnsi="Arial" w:cs="Arial"/>
          <w:bCs/>
          <w:sz w:val="18"/>
          <w:szCs w:val="18"/>
        </w:rPr>
      </w:pPr>
      <w:r w:rsidRPr="00C133E2">
        <w:rPr>
          <w:rFonts w:ascii="Arial" w:hAnsi="Arial" w:cs="Arial"/>
          <w:bCs/>
          <w:sz w:val="18"/>
          <w:szCs w:val="18"/>
        </w:rPr>
        <w:t>R</w:t>
      </w:r>
      <w:hyperlink r:id="rId22" w:history="1">
        <w:r w:rsidRPr="00C133E2">
          <w:rPr>
            <w:rFonts w:ascii="Arial" w:hAnsi="Arial" w:cs="Arial"/>
            <w:bCs/>
            <w:sz w:val="18"/>
            <w:szCs w:val="18"/>
          </w:rPr>
          <w:t>2-2100373</w:t>
        </w:r>
      </w:hyperlink>
      <w:r w:rsidRPr="00C133E2">
        <w:rPr>
          <w:rFonts w:ascii="Arial" w:hAnsi="Arial" w:cs="Arial"/>
          <w:bCs/>
          <w:sz w:val="18"/>
          <w:szCs w:val="18"/>
        </w:rPr>
        <w:t xml:space="preserve"> </w:t>
      </w:r>
      <w:r w:rsidRPr="00C133E2">
        <w:rPr>
          <w:rFonts w:ascii="Arial" w:hAnsi="Arial" w:cs="Arial"/>
          <w:b/>
          <w:bCs/>
          <w:sz w:val="18"/>
          <w:szCs w:val="18"/>
        </w:rPr>
        <w:t>Proposal 3:</w:t>
      </w:r>
      <w:r w:rsidR="00C133E2">
        <w:rPr>
          <w:rFonts w:ascii="Arial" w:hAnsi="Arial" w:cs="Arial"/>
          <w:bCs/>
          <w:sz w:val="18"/>
          <w:szCs w:val="18"/>
        </w:rPr>
        <w:t xml:space="preserve"> </w:t>
      </w:r>
      <w:r w:rsidRPr="00C133E2">
        <w:rPr>
          <w:rFonts w:ascii="Arial" w:hAnsi="Arial" w:cs="Arial"/>
          <w:bCs/>
          <w:sz w:val="18"/>
          <w:szCs w:val="18"/>
        </w:rPr>
        <w:t xml:space="preserve">For DL-based and UL+DL based positioning, RAN2 supports configuring of priority rules in UE (e.g. in LPP or RRC </w:t>
      </w:r>
      <w:proofErr w:type="spellStart"/>
      <w:r w:rsidRPr="00C133E2">
        <w:rPr>
          <w:rFonts w:ascii="Arial" w:hAnsi="Arial" w:cs="Arial"/>
          <w:bCs/>
          <w:sz w:val="18"/>
          <w:szCs w:val="18"/>
        </w:rPr>
        <w:t>signaling</w:t>
      </w:r>
      <w:proofErr w:type="spellEnd"/>
      <w:r w:rsidRPr="00C133E2">
        <w:rPr>
          <w:rFonts w:ascii="Arial" w:hAnsi="Arial" w:cs="Arial"/>
          <w:bCs/>
          <w:sz w:val="18"/>
          <w:szCs w:val="18"/>
        </w:rPr>
        <w:t>) for determining prioritization of DL PRS measurement and reporting of measurements/location estimate</w:t>
      </w:r>
    </w:p>
    <w:p w14:paraId="246593DB" w14:textId="61CCC35A" w:rsidR="00843571" w:rsidRPr="00C133E2" w:rsidRDefault="00843571" w:rsidP="00843571">
      <w:pPr>
        <w:pBdr>
          <w:top w:val="single" w:sz="4" w:space="1" w:color="auto"/>
          <w:left w:val="single" w:sz="4" w:space="4" w:color="auto"/>
          <w:bottom w:val="single" w:sz="4" w:space="1" w:color="auto"/>
          <w:right w:val="single" w:sz="4" w:space="4" w:color="auto"/>
        </w:pBdr>
        <w:spacing w:after="240"/>
        <w:ind w:left="1354" w:hanging="1354"/>
        <w:rPr>
          <w:rFonts w:ascii="Arial" w:hAnsi="Arial" w:cs="Arial"/>
          <w:bCs/>
          <w:sz w:val="18"/>
          <w:szCs w:val="18"/>
        </w:rPr>
      </w:pPr>
      <w:r w:rsidRPr="00C133E2">
        <w:rPr>
          <w:rFonts w:ascii="Arial" w:hAnsi="Arial" w:cs="Arial"/>
          <w:bCs/>
          <w:sz w:val="18"/>
          <w:szCs w:val="18"/>
        </w:rPr>
        <w:t>R</w:t>
      </w:r>
      <w:hyperlink r:id="rId23" w:history="1">
        <w:r w:rsidRPr="00C133E2">
          <w:rPr>
            <w:rFonts w:ascii="Arial" w:hAnsi="Arial" w:cs="Arial"/>
            <w:bCs/>
            <w:sz w:val="18"/>
            <w:szCs w:val="18"/>
          </w:rPr>
          <w:t>2-2100373</w:t>
        </w:r>
      </w:hyperlink>
      <w:r w:rsidRPr="00C133E2">
        <w:rPr>
          <w:rFonts w:ascii="Arial" w:hAnsi="Arial" w:cs="Arial"/>
          <w:bCs/>
          <w:sz w:val="18"/>
          <w:szCs w:val="18"/>
        </w:rPr>
        <w:t xml:space="preserve"> </w:t>
      </w:r>
      <w:r w:rsidR="00C133E2" w:rsidRPr="00C133E2">
        <w:rPr>
          <w:rFonts w:ascii="Arial" w:hAnsi="Arial" w:cs="Arial"/>
          <w:b/>
          <w:bCs/>
          <w:sz w:val="18"/>
          <w:szCs w:val="18"/>
        </w:rPr>
        <w:t>Proposal 4:</w:t>
      </w:r>
      <w:r w:rsidR="00C133E2">
        <w:rPr>
          <w:rFonts w:ascii="Arial" w:hAnsi="Arial" w:cs="Arial"/>
          <w:bCs/>
          <w:sz w:val="18"/>
          <w:szCs w:val="18"/>
        </w:rPr>
        <w:t xml:space="preserve"> </w:t>
      </w:r>
      <w:r w:rsidRPr="00C133E2">
        <w:rPr>
          <w:rFonts w:ascii="Arial" w:hAnsi="Arial" w:cs="Arial"/>
          <w:bCs/>
          <w:sz w:val="18"/>
          <w:szCs w:val="18"/>
        </w:rPr>
        <w:t xml:space="preserve">For UL-based and UL+DL based positioning, RAN2 supports configuring of priority rules in UE (e.g. in RRC </w:t>
      </w:r>
      <w:proofErr w:type="spellStart"/>
      <w:r w:rsidRPr="00C133E2">
        <w:rPr>
          <w:rFonts w:ascii="Arial" w:hAnsi="Arial" w:cs="Arial"/>
          <w:bCs/>
          <w:sz w:val="18"/>
          <w:szCs w:val="18"/>
        </w:rPr>
        <w:t>signaling</w:t>
      </w:r>
      <w:proofErr w:type="spellEnd"/>
      <w:r w:rsidRPr="00C133E2">
        <w:rPr>
          <w:rFonts w:ascii="Arial" w:hAnsi="Arial" w:cs="Arial"/>
          <w:bCs/>
          <w:sz w:val="18"/>
          <w:szCs w:val="18"/>
        </w:rPr>
        <w:t xml:space="preserve">) and indication of priority for prioritizing UL </w:t>
      </w:r>
      <w:proofErr w:type="spellStart"/>
      <w:r w:rsidRPr="00C133E2">
        <w:rPr>
          <w:rFonts w:ascii="Arial" w:hAnsi="Arial" w:cs="Arial"/>
          <w:bCs/>
          <w:sz w:val="18"/>
          <w:szCs w:val="18"/>
        </w:rPr>
        <w:t>SRSp</w:t>
      </w:r>
      <w:proofErr w:type="spellEnd"/>
      <w:r w:rsidRPr="00C133E2">
        <w:rPr>
          <w:rFonts w:ascii="Arial" w:hAnsi="Arial" w:cs="Arial"/>
          <w:bCs/>
          <w:sz w:val="18"/>
          <w:szCs w:val="18"/>
        </w:rPr>
        <w:t xml:space="preserve"> transmission (e.g. in MAC CE)</w:t>
      </w:r>
    </w:p>
    <w:p w14:paraId="2B3FDCA7" w14:textId="5276047F" w:rsidR="00B4540A" w:rsidRPr="00B4540A" w:rsidRDefault="00B4540A" w:rsidP="00843571">
      <w:pPr>
        <w:pBdr>
          <w:top w:val="single" w:sz="4" w:space="1" w:color="auto"/>
          <w:left w:val="single" w:sz="4" w:space="4" w:color="auto"/>
          <w:bottom w:val="single" w:sz="4" w:space="1" w:color="auto"/>
          <w:right w:val="single" w:sz="4" w:space="4" w:color="auto"/>
        </w:pBdr>
        <w:spacing w:after="240"/>
        <w:ind w:left="1354" w:hanging="1354"/>
        <w:rPr>
          <w:rFonts w:ascii="Arial" w:eastAsia="宋体" w:hAnsi="Arial" w:cs="Arial"/>
          <w:bCs/>
          <w:lang w:eastAsia="zh-CN"/>
        </w:rPr>
      </w:pPr>
      <w:r w:rsidRPr="00C133E2">
        <w:rPr>
          <w:rFonts w:ascii="Arial" w:hAnsi="Arial" w:cs="Arial"/>
          <w:bCs/>
          <w:sz w:val="18"/>
          <w:szCs w:val="18"/>
        </w:rPr>
        <w:t>R</w:t>
      </w:r>
      <w:hyperlink r:id="rId24" w:history="1">
        <w:r w:rsidRPr="00C133E2">
          <w:rPr>
            <w:rFonts w:ascii="Arial" w:hAnsi="Arial" w:cs="Arial"/>
            <w:bCs/>
            <w:sz w:val="18"/>
            <w:szCs w:val="18"/>
          </w:rPr>
          <w:t>2-2100933</w:t>
        </w:r>
      </w:hyperlink>
      <w:r w:rsidRPr="00C133E2">
        <w:rPr>
          <w:rFonts w:ascii="Arial" w:hAnsi="Arial" w:cs="Arial"/>
          <w:bCs/>
          <w:sz w:val="18"/>
          <w:szCs w:val="18"/>
        </w:rPr>
        <w:t xml:space="preserve"> </w:t>
      </w:r>
      <w:r w:rsidRPr="00C133E2">
        <w:rPr>
          <w:rFonts w:ascii="Arial" w:hAnsi="Arial" w:cs="Arial"/>
          <w:b/>
          <w:bCs/>
          <w:sz w:val="18"/>
          <w:szCs w:val="18"/>
        </w:rPr>
        <w:t>Proposal 5:</w:t>
      </w:r>
      <w:r w:rsidRPr="00C133E2">
        <w:rPr>
          <w:rFonts w:ascii="Arial" w:hAnsi="Arial" w:cs="Arial"/>
          <w:bCs/>
          <w:sz w:val="18"/>
          <w:szCs w:val="18"/>
        </w:rPr>
        <w:t xml:space="preserve"> RAN2 agrees to support any RAN1-related impacts related to </w:t>
      </w:r>
      <w:r w:rsidR="00980EC1" w:rsidRPr="00C133E2">
        <w:rPr>
          <w:rFonts w:ascii="Arial" w:hAnsi="Arial" w:cs="Arial"/>
          <w:bCs/>
          <w:sz w:val="18"/>
          <w:szCs w:val="18"/>
        </w:rPr>
        <w:t>prioritize</w:t>
      </w:r>
      <w:r w:rsidRPr="00C133E2">
        <w:rPr>
          <w:rFonts w:ascii="Arial" w:hAnsi="Arial" w:cs="Arial"/>
          <w:bCs/>
          <w:sz w:val="18"/>
          <w:szCs w:val="18"/>
        </w:rPr>
        <w:t xml:space="preserve"> PRS transmissions.</w:t>
      </w:r>
    </w:p>
    <w:p w14:paraId="1D7E3EED" w14:textId="77777777" w:rsidR="00843571" w:rsidRDefault="00843571" w:rsidP="00665CC7">
      <w:pPr>
        <w:ind w:left="1350" w:hanging="1350"/>
        <w:rPr>
          <w:rFonts w:eastAsia="宋体"/>
          <w:lang w:eastAsia="zh-CN"/>
        </w:rPr>
      </w:pPr>
    </w:p>
    <w:p w14:paraId="5F342DA9" w14:textId="39920C16" w:rsidR="00FB0277" w:rsidRDefault="00D30F34" w:rsidP="00D30F34">
      <w:pPr>
        <w:pStyle w:val="4"/>
        <w:rPr>
          <w:lang w:eastAsia="ko-KR"/>
        </w:rPr>
      </w:pPr>
      <w:r>
        <w:rPr>
          <w:rFonts w:hint="eastAsia"/>
          <w:lang w:eastAsia="zh-CN"/>
        </w:rPr>
        <w:lastRenderedPageBreak/>
        <w:t>3.</w:t>
      </w:r>
      <w:r w:rsidR="00180818">
        <w:rPr>
          <w:rFonts w:eastAsia="宋体" w:hint="eastAsia"/>
          <w:lang w:eastAsia="zh-CN"/>
        </w:rPr>
        <w:t>3</w:t>
      </w:r>
      <w:r>
        <w:rPr>
          <w:rFonts w:eastAsia="宋体" w:hint="eastAsia"/>
          <w:lang w:eastAsia="zh-CN"/>
        </w:rPr>
        <w:t>.</w:t>
      </w:r>
      <w:r w:rsidR="00FB0277">
        <w:rPr>
          <w:rFonts w:eastAsia="宋体" w:hint="eastAsia"/>
          <w:lang w:eastAsia="zh-CN"/>
        </w:rPr>
        <w:t>3</w:t>
      </w:r>
      <w:r w:rsidR="00FB0277">
        <w:rPr>
          <w:lang w:eastAsia="ko-KR"/>
        </w:rPr>
        <w:tab/>
      </w:r>
      <w:r w:rsidR="00FB0277">
        <w:rPr>
          <w:rFonts w:hint="eastAsia"/>
          <w:lang w:eastAsia="ko-KR"/>
        </w:rPr>
        <w:t>A</w:t>
      </w:r>
      <w:r w:rsidR="00FB0277">
        <w:rPr>
          <w:lang w:eastAsia="ko-KR"/>
        </w:rPr>
        <w:t>rchitecture</w:t>
      </w:r>
      <w:r w:rsidR="00FB0277">
        <w:rPr>
          <w:rFonts w:hint="eastAsia"/>
          <w:lang w:eastAsia="ko-KR"/>
        </w:rPr>
        <w:t xml:space="preserve"> enhancement aspect</w:t>
      </w:r>
    </w:p>
    <w:p w14:paraId="32535D57" w14:textId="20C0434F" w:rsidR="00AF3C8E" w:rsidRDefault="00AF3C8E" w:rsidP="003D09FA">
      <w:pPr>
        <w:spacing w:before="120"/>
        <w:rPr>
          <w:rFonts w:eastAsia="宋体"/>
          <w:lang w:eastAsia="zh-CN"/>
        </w:rPr>
      </w:pPr>
      <w:r w:rsidRPr="00CC47AB">
        <w:rPr>
          <w:rFonts w:eastAsia="宋体"/>
          <w:lang w:eastAsia="zh-CN"/>
        </w:rPr>
        <w:t>T</w:t>
      </w:r>
      <w:r w:rsidRPr="00CC47AB">
        <w:rPr>
          <w:rFonts w:eastAsia="宋体" w:hint="eastAsia"/>
          <w:lang w:eastAsia="zh-CN"/>
        </w:rPr>
        <w:t>he</w:t>
      </w:r>
      <w:r>
        <w:rPr>
          <w:rFonts w:eastAsia="宋体" w:hint="eastAsia"/>
          <w:lang w:eastAsia="zh-CN"/>
        </w:rPr>
        <w:t xml:space="preserve"> a</w:t>
      </w:r>
      <w:r w:rsidRPr="00AF3C8E">
        <w:rPr>
          <w:lang w:eastAsia="ko-KR"/>
        </w:rPr>
        <w:t>rchitecture enhancement</w:t>
      </w:r>
      <w:r w:rsidRPr="00AF3C8E">
        <w:rPr>
          <w:rFonts w:hint="eastAsia"/>
          <w:lang w:eastAsia="ko-KR"/>
        </w:rPr>
        <w:t xml:space="preserve"> </w:t>
      </w:r>
      <w:r>
        <w:rPr>
          <w:rFonts w:eastAsia="宋体" w:hint="eastAsia"/>
          <w:lang w:eastAsia="zh-CN"/>
        </w:rPr>
        <w:t xml:space="preserve">aspect was discussed in </w:t>
      </w:r>
      <w:r>
        <w:t>[Post112-e</w:t>
      </w:r>
      <w:proofErr w:type="gramStart"/>
      <w:r>
        <w:t>][</w:t>
      </w:r>
      <w:proofErr w:type="gramEnd"/>
      <w:r>
        <w:t>617]</w:t>
      </w:r>
      <w:r>
        <w:rPr>
          <w:rFonts w:eastAsia="宋体" w:hint="eastAsia"/>
          <w:lang w:eastAsia="zh-CN"/>
        </w:rPr>
        <w:t xml:space="preserve">, however there is no </w:t>
      </w:r>
      <w:r w:rsidRPr="00AF3C8E">
        <w:rPr>
          <w:rFonts w:eastAsia="宋体"/>
          <w:lang w:eastAsia="zh-CN"/>
        </w:rPr>
        <w:t>clear consensus on if architecture enhancement aspect for latency reduction will be further studied inRAN2. RAN3 and SA2/SA3 may be involved address architecture and security aspects whenever that may be. Therefore Rapporteur suggests there is no proposal on architecture enhanceme</w:t>
      </w:r>
      <w:r>
        <w:rPr>
          <w:rFonts w:eastAsia="宋体"/>
          <w:lang w:eastAsia="zh-CN"/>
        </w:rPr>
        <w:t>nt aspect for latency reduction</w:t>
      </w:r>
      <w:r>
        <w:rPr>
          <w:rFonts w:eastAsia="宋体" w:hint="eastAsia"/>
          <w:lang w:eastAsia="zh-CN"/>
        </w:rPr>
        <w:t xml:space="preserve"> in </w:t>
      </w:r>
      <w:r w:rsidRPr="00E87A52">
        <w:rPr>
          <w:rFonts w:eastAsia="宋体"/>
          <w:lang w:eastAsia="zh-CN"/>
        </w:rPr>
        <w:t>R2-2100407</w:t>
      </w:r>
      <w:r>
        <w:rPr>
          <w:rFonts w:eastAsia="宋体" w:hint="eastAsia"/>
          <w:lang w:eastAsia="zh-CN"/>
        </w:rPr>
        <w:t xml:space="preserve"> [1]. </w:t>
      </w:r>
    </w:p>
    <w:p w14:paraId="4CE74F6A" w14:textId="79FEC85E" w:rsidR="00AF3C8E" w:rsidRPr="00050215" w:rsidRDefault="00DD7FA6" w:rsidP="00050215">
      <w:pPr>
        <w:pBdr>
          <w:top w:val="single" w:sz="4" w:space="1" w:color="auto"/>
          <w:left w:val="single" w:sz="4" w:space="4" w:color="auto"/>
          <w:bottom w:val="single" w:sz="4" w:space="1" w:color="auto"/>
          <w:right w:val="single" w:sz="4" w:space="4" w:color="auto"/>
        </w:pBdr>
        <w:jc w:val="both"/>
        <w:rPr>
          <w:rFonts w:ascii="Arial" w:hAnsi="Arial" w:cs="Arial"/>
          <w:bCs/>
          <w:sz w:val="18"/>
          <w:szCs w:val="18"/>
        </w:rPr>
      </w:pPr>
      <w:r w:rsidRPr="00050215">
        <w:rPr>
          <w:rFonts w:ascii="Arial" w:hAnsi="Arial" w:cs="Arial"/>
          <w:sz w:val="18"/>
          <w:szCs w:val="18"/>
        </w:rPr>
        <w:t>R</w:t>
      </w:r>
      <w:hyperlink r:id="rId25" w:history="1">
        <w:r w:rsidRPr="00050215">
          <w:rPr>
            <w:rStyle w:val="aa"/>
            <w:rFonts w:ascii="Arial" w:hAnsi="Arial" w:cs="Arial"/>
            <w:color w:val="auto"/>
            <w:sz w:val="18"/>
            <w:szCs w:val="18"/>
            <w:u w:val="none"/>
          </w:rPr>
          <w:t>2-2100933</w:t>
        </w:r>
      </w:hyperlink>
      <w:r w:rsidRPr="00050215">
        <w:rPr>
          <w:rStyle w:val="aa"/>
          <w:rFonts w:ascii="Arial" w:eastAsia="宋体" w:hAnsi="Arial" w:cs="Arial"/>
          <w:color w:val="auto"/>
          <w:sz w:val="18"/>
          <w:szCs w:val="18"/>
          <w:u w:val="none"/>
          <w:lang w:eastAsia="zh-CN"/>
        </w:rPr>
        <w:t xml:space="preserve"> </w:t>
      </w:r>
      <w:r w:rsidR="00AF3C8E" w:rsidRPr="00050215">
        <w:rPr>
          <w:rFonts w:ascii="Arial" w:hAnsi="Arial" w:cs="Arial"/>
          <w:b/>
          <w:bCs/>
          <w:sz w:val="18"/>
          <w:szCs w:val="18"/>
        </w:rPr>
        <w:t>Observation 5:</w:t>
      </w:r>
      <w:r w:rsidR="00AF3C8E" w:rsidRPr="00050215">
        <w:rPr>
          <w:rFonts w:ascii="Arial" w:hAnsi="Arial" w:cs="Arial"/>
          <w:bCs/>
          <w:sz w:val="18"/>
          <w:szCs w:val="18"/>
        </w:rPr>
        <w:t xml:space="preserve"> RAN3 concluded the feasibility of LMC in NG-RAN.</w:t>
      </w:r>
    </w:p>
    <w:p w14:paraId="60DE629B" w14:textId="1240F720" w:rsidR="00AF3C8E" w:rsidRPr="00050215" w:rsidRDefault="00A85684" w:rsidP="00050215">
      <w:pPr>
        <w:pBdr>
          <w:top w:val="single" w:sz="4" w:space="1" w:color="auto"/>
          <w:left w:val="single" w:sz="4" w:space="4" w:color="auto"/>
          <w:bottom w:val="single" w:sz="4" w:space="1" w:color="auto"/>
          <w:right w:val="single" w:sz="4" w:space="4" w:color="auto"/>
        </w:pBdr>
        <w:jc w:val="both"/>
        <w:rPr>
          <w:rFonts w:ascii="Arial" w:eastAsia="宋体" w:hAnsi="Arial" w:cs="Arial"/>
          <w:bCs/>
          <w:sz w:val="18"/>
          <w:szCs w:val="18"/>
          <w:lang w:val="en-US" w:eastAsia="zh-CN"/>
        </w:rPr>
      </w:pPr>
      <w:r w:rsidRPr="00050215">
        <w:rPr>
          <w:rFonts w:ascii="Arial" w:hAnsi="Arial" w:cs="Arial"/>
          <w:sz w:val="18"/>
          <w:szCs w:val="18"/>
        </w:rPr>
        <w:t>R</w:t>
      </w:r>
      <w:hyperlink r:id="rId26" w:history="1">
        <w:r w:rsidRPr="00050215">
          <w:rPr>
            <w:rStyle w:val="aa"/>
            <w:rFonts w:ascii="Arial" w:hAnsi="Arial" w:cs="Arial"/>
            <w:color w:val="auto"/>
            <w:sz w:val="18"/>
            <w:szCs w:val="18"/>
            <w:u w:val="none"/>
          </w:rPr>
          <w:t>2-2100933</w:t>
        </w:r>
      </w:hyperlink>
      <w:r w:rsidRPr="00050215">
        <w:rPr>
          <w:rStyle w:val="aa"/>
          <w:rFonts w:ascii="Arial" w:eastAsia="宋体" w:hAnsi="Arial" w:cs="Arial"/>
          <w:color w:val="auto"/>
          <w:sz w:val="18"/>
          <w:szCs w:val="18"/>
          <w:u w:val="none"/>
          <w:lang w:eastAsia="zh-CN"/>
        </w:rPr>
        <w:t xml:space="preserve"> </w:t>
      </w:r>
      <w:r w:rsidR="00AF3C8E" w:rsidRPr="00050215">
        <w:rPr>
          <w:rFonts w:ascii="Arial" w:hAnsi="Arial" w:cs="Arial"/>
          <w:b/>
          <w:bCs/>
          <w:sz w:val="18"/>
          <w:szCs w:val="18"/>
          <w:lang w:val="en-US" w:eastAsia="zh-CN"/>
        </w:rPr>
        <w:t>Proposal 6:</w:t>
      </w:r>
      <w:r w:rsidR="00AF3C8E" w:rsidRPr="00050215">
        <w:rPr>
          <w:rFonts w:ascii="Arial" w:hAnsi="Arial" w:cs="Arial"/>
          <w:bCs/>
          <w:sz w:val="18"/>
          <w:szCs w:val="18"/>
          <w:lang w:val="en-US" w:eastAsia="zh-CN"/>
        </w:rPr>
        <w:t xml:space="preserve"> RAN2 to trigger RAN3 on whether the recommended Architecture 3 listed in TR 38.856 is feasible for normative work in terms of reduced latency.</w:t>
      </w:r>
    </w:p>
    <w:p w14:paraId="2628FDCB" w14:textId="29D7A29B" w:rsidR="00184A03" w:rsidRPr="00050215" w:rsidRDefault="00680EEA" w:rsidP="00050215">
      <w:pPr>
        <w:pBdr>
          <w:top w:val="single" w:sz="4" w:space="1" w:color="auto"/>
          <w:left w:val="single" w:sz="4" w:space="4" w:color="auto"/>
          <w:bottom w:val="single" w:sz="4" w:space="1" w:color="auto"/>
          <w:right w:val="single" w:sz="4" w:space="4" w:color="auto"/>
        </w:pBdr>
        <w:jc w:val="both"/>
        <w:rPr>
          <w:rFonts w:ascii="Arial" w:eastAsia="宋体" w:hAnsi="Arial" w:cs="Arial"/>
          <w:bCs/>
          <w:sz w:val="18"/>
          <w:szCs w:val="18"/>
          <w:lang w:eastAsia="zh-CN"/>
        </w:rPr>
      </w:pPr>
      <w:r w:rsidRPr="00050215">
        <w:rPr>
          <w:rFonts w:ascii="Arial" w:hAnsi="Arial" w:cs="Arial"/>
          <w:sz w:val="18"/>
          <w:szCs w:val="18"/>
        </w:rPr>
        <w:t>R</w:t>
      </w:r>
      <w:hyperlink r:id="rId27" w:history="1">
        <w:r w:rsidRPr="00050215">
          <w:rPr>
            <w:rStyle w:val="aa"/>
            <w:rFonts w:ascii="Arial" w:hAnsi="Arial" w:cs="Arial"/>
            <w:color w:val="auto"/>
            <w:sz w:val="18"/>
            <w:szCs w:val="18"/>
            <w:u w:val="none"/>
          </w:rPr>
          <w:t>2-2101227</w:t>
        </w:r>
      </w:hyperlink>
      <w:r w:rsidRPr="00050215">
        <w:rPr>
          <w:rStyle w:val="aa"/>
          <w:rFonts w:ascii="Arial" w:eastAsia="宋体" w:hAnsi="Arial" w:cs="Arial"/>
          <w:color w:val="auto"/>
          <w:sz w:val="18"/>
          <w:szCs w:val="18"/>
          <w:u w:val="none"/>
          <w:lang w:eastAsia="zh-CN"/>
        </w:rPr>
        <w:t xml:space="preserve"> </w:t>
      </w:r>
      <w:r w:rsidRPr="00050215">
        <w:rPr>
          <w:rFonts w:ascii="Arial" w:eastAsia="宋体" w:hAnsi="Arial" w:cs="Arial"/>
          <w:b/>
          <w:bCs/>
          <w:sz w:val="18"/>
          <w:szCs w:val="18"/>
          <w:lang w:eastAsia="zh-CN"/>
        </w:rPr>
        <w:t>Proposal 4:</w:t>
      </w:r>
      <w:r w:rsidRPr="00050215">
        <w:rPr>
          <w:rFonts w:ascii="Arial" w:eastAsia="宋体" w:hAnsi="Arial" w:cs="Arial"/>
          <w:bCs/>
          <w:sz w:val="18"/>
          <w:szCs w:val="18"/>
          <w:lang w:eastAsia="zh-CN"/>
        </w:rPr>
        <w:t xml:space="preserve"> For the purpose of evaluating local LMF, the following values should be assumed.</w:t>
      </w:r>
    </w:p>
    <w:p w14:paraId="545ADE3E" w14:textId="11320991" w:rsidR="00AF3F13" w:rsidRPr="00050215" w:rsidRDefault="00AF3F13" w:rsidP="00050215">
      <w:pPr>
        <w:pBdr>
          <w:top w:val="single" w:sz="4" w:space="1" w:color="auto"/>
          <w:left w:val="single" w:sz="4" w:space="4" w:color="auto"/>
          <w:bottom w:val="single" w:sz="4" w:space="1" w:color="auto"/>
          <w:right w:val="single" w:sz="4" w:space="4" w:color="auto"/>
        </w:pBdr>
        <w:jc w:val="both"/>
        <w:rPr>
          <w:rFonts w:ascii="Arial" w:eastAsia="宋体" w:hAnsi="Arial" w:cs="Arial"/>
          <w:bCs/>
          <w:sz w:val="18"/>
          <w:szCs w:val="18"/>
          <w:lang w:eastAsia="zh-CN"/>
        </w:rPr>
      </w:pPr>
      <w:r w:rsidRPr="00050215">
        <w:rPr>
          <w:rFonts w:ascii="Arial" w:hAnsi="Arial" w:cs="Arial"/>
          <w:sz w:val="18"/>
          <w:szCs w:val="18"/>
        </w:rPr>
        <w:t>R</w:t>
      </w:r>
      <w:hyperlink r:id="rId28" w:history="1">
        <w:r w:rsidRPr="00050215">
          <w:rPr>
            <w:rStyle w:val="aa"/>
            <w:rFonts w:ascii="Arial" w:hAnsi="Arial" w:cs="Arial"/>
            <w:color w:val="auto"/>
            <w:sz w:val="18"/>
            <w:szCs w:val="18"/>
            <w:u w:val="none"/>
          </w:rPr>
          <w:t>2-2101227</w:t>
        </w:r>
      </w:hyperlink>
      <w:r w:rsidRPr="00050215">
        <w:rPr>
          <w:rStyle w:val="aa"/>
          <w:rFonts w:ascii="Arial" w:eastAsia="宋体" w:hAnsi="Arial" w:cs="Arial"/>
          <w:color w:val="auto"/>
          <w:sz w:val="18"/>
          <w:szCs w:val="18"/>
          <w:u w:val="none"/>
          <w:lang w:eastAsia="zh-CN"/>
        </w:rPr>
        <w:t xml:space="preserve"> </w:t>
      </w:r>
      <w:r w:rsidRPr="00050215">
        <w:rPr>
          <w:rFonts w:ascii="Arial" w:eastAsia="宋体" w:hAnsi="Arial" w:cs="Arial"/>
          <w:b/>
          <w:bCs/>
          <w:sz w:val="18"/>
          <w:szCs w:val="18"/>
          <w:lang w:eastAsia="zh-CN"/>
        </w:rPr>
        <w:t>Proposal 5:</w:t>
      </w:r>
      <w:r w:rsidRPr="00050215">
        <w:rPr>
          <w:rFonts w:ascii="Arial" w:eastAsia="宋体" w:hAnsi="Arial" w:cs="Arial"/>
          <w:bCs/>
          <w:sz w:val="18"/>
          <w:szCs w:val="18"/>
          <w:lang w:eastAsia="zh-CN"/>
        </w:rPr>
        <w:t xml:space="preserve"> The latency for collocated LMF/AMF is quite close to LMF functionality in RAN with optimized procedure.</w:t>
      </w:r>
    </w:p>
    <w:p w14:paraId="5DC9933C" w14:textId="39C9B8B5" w:rsidR="00050215" w:rsidRDefault="00050215" w:rsidP="00050215">
      <w:pPr>
        <w:pBdr>
          <w:top w:val="single" w:sz="4" w:space="1" w:color="auto"/>
          <w:left w:val="single" w:sz="4" w:space="4" w:color="auto"/>
          <w:bottom w:val="single" w:sz="4" w:space="1" w:color="auto"/>
          <w:right w:val="single" w:sz="4" w:space="4" w:color="auto"/>
        </w:pBdr>
        <w:rPr>
          <w:rFonts w:ascii="Arial" w:eastAsia="宋体" w:hAnsi="Arial" w:cs="Arial"/>
          <w:sz w:val="18"/>
          <w:szCs w:val="18"/>
          <w:lang w:val="en-US" w:eastAsia="zh-CN"/>
        </w:rPr>
      </w:pPr>
      <w:r>
        <w:rPr>
          <w:rFonts w:ascii="Arial" w:hAnsi="Arial" w:cs="Arial"/>
          <w:sz w:val="18"/>
          <w:szCs w:val="18"/>
        </w:rPr>
        <w:t>R2-2101469</w:t>
      </w:r>
      <w:r>
        <w:rPr>
          <w:rFonts w:ascii="Arial" w:eastAsia="宋体" w:hAnsi="Arial" w:cs="Arial" w:hint="eastAsia"/>
          <w:sz w:val="18"/>
          <w:szCs w:val="18"/>
          <w:lang w:eastAsia="zh-CN"/>
        </w:rPr>
        <w:t xml:space="preserve"> </w:t>
      </w:r>
      <w:r w:rsidR="003D09FA" w:rsidRPr="00050215">
        <w:rPr>
          <w:rFonts w:ascii="Arial" w:hAnsi="Arial" w:cs="Arial"/>
          <w:b/>
          <w:bCs/>
          <w:sz w:val="18"/>
          <w:szCs w:val="18"/>
          <w:lang w:eastAsia="ko-KR"/>
        </w:rPr>
        <w:t xml:space="preserve">Proposal </w:t>
      </w:r>
      <w:r w:rsidR="003D09FA" w:rsidRPr="00050215">
        <w:rPr>
          <w:rFonts w:ascii="Arial" w:hAnsi="Arial" w:cs="Arial"/>
          <w:b/>
          <w:bCs/>
          <w:sz w:val="18"/>
          <w:szCs w:val="18"/>
          <w:lang w:val="en-US" w:eastAsia="ko-KR"/>
        </w:rPr>
        <w:t>2</w:t>
      </w:r>
      <w:r w:rsidR="003D09FA" w:rsidRPr="00050215">
        <w:rPr>
          <w:rFonts w:ascii="Arial" w:hAnsi="Arial" w:cs="Arial"/>
          <w:b/>
          <w:bCs/>
          <w:sz w:val="18"/>
          <w:szCs w:val="18"/>
          <w:lang w:eastAsia="ko-KR"/>
        </w:rPr>
        <w:t>:</w:t>
      </w:r>
      <w:r w:rsidR="003D09FA" w:rsidRPr="00050215">
        <w:rPr>
          <w:rFonts w:ascii="Arial" w:hAnsi="Arial" w:cs="Arial"/>
          <w:sz w:val="18"/>
          <w:szCs w:val="18"/>
          <w:lang w:eastAsia="ko-KR"/>
        </w:rPr>
        <w:tab/>
      </w:r>
      <w:r w:rsidR="003D09FA" w:rsidRPr="00050215">
        <w:rPr>
          <w:rFonts w:ascii="Arial" w:hAnsi="Arial" w:cs="Arial"/>
          <w:sz w:val="18"/>
          <w:szCs w:val="18"/>
          <w:lang w:val="en-US" w:eastAsia="ko-KR"/>
        </w:rPr>
        <w:t>U</w:t>
      </w:r>
      <w:proofErr w:type="spellStart"/>
      <w:r w:rsidR="003D09FA" w:rsidRPr="00050215">
        <w:rPr>
          <w:rFonts w:ascii="Arial" w:hAnsi="Arial" w:cs="Arial"/>
          <w:sz w:val="18"/>
          <w:szCs w:val="18"/>
          <w:lang w:eastAsia="ko-KR"/>
        </w:rPr>
        <w:t>pdate</w:t>
      </w:r>
      <w:proofErr w:type="spellEnd"/>
      <w:r w:rsidR="003D09FA" w:rsidRPr="00050215">
        <w:rPr>
          <w:rFonts w:ascii="Arial" w:hAnsi="Arial" w:cs="Arial"/>
          <w:sz w:val="18"/>
          <w:szCs w:val="18"/>
          <w:lang w:eastAsia="ko-KR"/>
        </w:rPr>
        <w:t xml:space="preserve"> the recommendations from RAN1 in TR 38.857 [1] and summarized in section 1 above from </w:t>
      </w:r>
      <w:r w:rsidR="003D09FA" w:rsidRPr="00050215">
        <w:rPr>
          <w:rFonts w:ascii="Arial" w:hAnsi="Arial" w:cs="Arial"/>
          <w:sz w:val="18"/>
          <w:szCs w:val="18"/>
          <w:lang w:eastAsia="ko-KR"/>
        </w:rPr>
        <w:tab/>
      </w:r>
      <w:r w:rsidR="003D09FA" w:rsidRPr="00050215">
        <w:rPr>
          <w:rFonts w:ascii="Arial" w:hAnsi="Arial" w:cs="Arial"/>
          <w:sz w:val="18"/>
          <w:szCs w:val="18"/>
          <w:lang w:eastAsia="ko-KR"/>
        </w:rPr>
        <w:tab/>
      </w:r>
      <w:r w:rsidR="003D09FA" w:rsidRPr="00050215">
        <w:rPr>
          <w:rFonts w:ascii="Arial" w:hAnsi="Arial" w:cs="Arial"/>
          <w:sz w:val="18"/>
          <w:szCs w:val="18"/>
          <w:lang w:eastAsia="ko-KR"/>
        </w:rPr>
        <w:tab/>
      </w:r>
      <w:r w:rsidR="003D09FA" w:rsidRPr="00050215">
        <w:rPr>
          <w:rFonts w:ascii="Arial" w:hAnsi="Arial" w:cs="Arial"/>
          <w:sz w:val="18"/>
          <w:szCs w:val="18"/>
          <w:lang w:eastAsia="ko-KR"/>
        </w:rPr>
        <w:tab/>
      </w:r>
      <w:r w:rsidR="003D09FA" w:rsidRPr="00050215">
        <w:rPr>
          <w:rFonts w:ascii="Arial" w:hAnsi="Arial" w:cs="Arial"/>
          <w:sz w:val="18"/>
          <w:szCs w:val="18"/>
          <w:lang w:eastAsia="ko-KR"/>
        </w:rPr>
        <w:tab/>
      </w:r>
      <w:r w:rsidR="003D09FA" w:rsidRPr="00050215">
        <w:rPr>
          <w:rFonts w:ascii="Arial" w:hAnsi="Arial" w:cs="Arial"/>
          <w:color w:val="FF0000"/>
          <w:sz w:val="18"/>
          <w:szCs w:val="18"/>
          <w:u w:val="single"/>
          <w:lang w:eastAsia="ko-KR"/>
        </w:rPr>
        <w:t>RAN2 perspective</w:t>
      </w:r>
      <w:r w:rsidR="003D09FA" w:rsidRPr="00050215">
        <w:rPr>
          <w:rFonts w:ascii="Arial" w:hAnsi="Arial" w:cs="Arial"/>
          <w:sz w:val="18"/>
          <w:szCs w:val="18"/>
          <w:lang w:eastAsia="ko-KR"/>
        </w:rPr>
        <w:t xml:space="preserve"> as follows</w:t>
      </w:r>
      <w:r w:rsidR="003D09FA" w:rsidRPr="00050215">
        <w:rPr>
          <w:rFonts w:ascii="Arial" w:hAnsi="Arial" w:cs="Arial"/>
          <w:sz w:val="18"/>
          <w:szCs w:val="18"/>
          <w:lang w:val="en-US" w:eastAsia="ko-KR"/>
        </w:rPr>
        <w:t>:</w:t>
      </w:r>
    </w:p>
    <w:p w14:paraId="09736920" w14:textId="77777777" w:rsidR="00050215" w:rsidRDefault="003D09FA" w:rsidP="00050215">
      <w:pPr>
        <w:pBdr>
          <w:top w:val="single" w:sz="4" w:space="1" w:color="auto"/>
          <w:left w:val="single" w:sz="4" w:space="4" w:color="auto"/>
          <w:bottom w:val="single" w:sz="4" w:space="1" w:color="auto"/>
          <w:right w:val="single" w:sz="4" w:space="4" w:color="auto"/>
        </w:pBdr>
        <w:ind w:firstLine="284"/>
        <w:rPr>
          <w:rFonts w:ascii="Arial" w:eastAsia="宋体" w:hAnsi="Arial" w:cs="Arial"/>
          <w:sz w:val="18"/>
          <w:szCs w:val="18"/>
          <w:lang w:eastAsia="zh-CN"/>
        </w:rPr>
      </w:pPr>
      <w:r w:rsidRPr="00050215">
        <w:rPr>
          <w:rFonts w:ascii="Arial" w:hAnsi="Arial" w:cs="Arial"/>
          <w:sz w:val="18"/>
          <w:szCs w:val="18"/>
          <w:lang w:eastAsia="ko-KR"/>
        </w:rPr>
        <w:t xml:space="preserve">The enhancements of </w:t>
      </w:r>
      <w:r w:rsidRPr="00050215">
        <w:rPr>
          <w:rFonts w:ascii="Arial" w:hAnsi="Arial" w:cs="Arial"/>
          <w:color w:val="FF0000"/>
          <w:sz w:val="18"/>
          <w:szCs w:val="18"/>
          <w:u w:val="single"/>
          <w:lang w:eastAsia="ko-KR"/>
        </w:rPr>
        <w:t>architecture</w:t>
      </w:r>
      <w:r w:rsidRPr="00050215">
        <w:rPr>
          <w:rFonts w:ascii="Arial" w:hAnsi="Arial" w:cs="Arial"/>
          <w:sz w:val="18"/>
          <w:szCs w:val="18"/>
          <w:lang w:val="en-US" w:eastAsia="ko-KR"/>
        </w:rPr>
        <w:t>,</w:t>
      </w:r>
      <w:r w:rsidRPr="00050215">
        <w:rPr>
          <w:rFonts w:ascii="Arial" w:hAnsi="Arial" w:cs="Arial"/>
          <w:sz w:val="18"/>
          <w:szCs w:val="18"/>
          <w:lang w:eastAsia="ko-KR"/>
        </w:rPr>
        <w:t xml:space="preserve"> </w:t>
      </w:r>
      <w:proofErr w:type="spellStart"/>
      <w:r w:rsidRPr="00050215">
        <w:rPr>
          <w:rFonts w:ascii="Arial" w:hAnsi="Arial" w:cs="Arial"/>
          <w:sz w:val="18"/>
          <w:szCs w:val="18"/>
          <w:lang w:eastAsia="ko-KR"/>
        </w:rPr>
        <w:t>signaling</w:t>
      </w:r>
      <w:proofErr w:type="spellEnd"/>
      <w:r w:rsidRPr="00050215">
        <w:rPr>
          <w:rFonts w:ascii="Arial" w:hAnsi="Arial" w:cs="Arial"/>
          <w:sz w:val="18"/>
          <w:szCs w:val="18"/>
          <w:lang w:eastAsia="ko-KR"/>
        </w:rPr>
        <w:t xml:space="preserve"> and procedures for reducing positioning latency are </w:t>
      </w:r>
      <w:r w:rsidRPr="00050215">
        <w:rPr>
          <w:rFonts w:ascii="Arial" w:hAnsi="Arial" w:cs="Arial"/>
          <w:sz w:val="18"/>
          <w:szCs w:val="18"/>
          <w:lang w:eastAsia="ko-KR"/>
        </w:rPr>
        <w:tab/>
      </w:r>
      <w:r w:rsidRPr="00050215">
        <w:rPr>
          <w:rFonts w:ascii="Arial" w:hAnsi="Arial" w:cs="Arial"/>
          <w:sz w:val="18"/>
          <w:szCs w:val="18"/>
          <w:lang w:eastAsia="ko-KR"/>
        </w:rPr>
        <w:tab/>
      </w:r>
      <w:r w:rsidRPr="00050215">
        <w:rPr>
          <w:rFonts w:ascii="Arial" w:hAnsi="Arial" w:cs="Arial"/>
          <w:sz w:val="18"/>
          <w:szCs w:val="18"/>
          <w:lang w:eastAsia="ko-KR"/>
        </w:rPr>
        <w:tab/>
        <w:t xml:space="preserve">recommended for normative work, including DL and DL+UL </w:t>
      </w:r>
      <w:r w:rsidRPr="00050215">
        <w:rPr>
          <w:rFonts w:ascii="Arial" w:hAnsi="Arial" w:cs="Arial"/>
          <w:color w:val="FF0000"/>
          <w:sz w:val="18"/>
          <w:szCs w:val="18"/>
          <w:u w:val="single"/>
          <w:lang w:eastAsia="ko-KR"/>
        </w:rPr>
        <w:t>NR</w:t>
      </w:r>
      <w:r w:rsidRPr="00050215">
        <w:rPr>
          <w:rFonts w:ascii="Arial" w:hAnsi="Arial" w:cs="Arial"/>
          <w:sz w:val="18"/>
          <w:szCs w:val="18"/>
          <w:lang w:eastAsia="ko-KR"/>
        </w:rPr>
        <w:t xml:space="preserve"> positioning methods </w:t>
      </w:r>
      <w:r w:rsidRPr="00050215">
        <w:rPr>
          <w:rFonts w:ascii="Arial" w:hAnsi="Arial" w:cs="Arial"/>
          <w:color w:val="FF0000"/>
          <w:sz w:val="18"/>
          <w:szCs w:val="18"/>
          <w:u w:val="single"/>
          <w:lang w:eastAsia="ko-KR"/>
        </w:rPr>
        <w:t xml:space="preserve">as well as </w:t>
      </w:r>
      <w:r w:rsidRPr="00050215">
        <w:rPr>
          <w:rFonts w:ascii="Arial" w:hAnsi="Arial" w:cs="Arial"/>
          <w:color w:val="FF0000"/>
          <w:sz w:val="18"/>
          <w:szCs w:val="18"/>
          <w:lang w:eastAsia="ko-KR"/>
        </w:rPr>
        <w:tab/>
      </w:r>
      <w:r w:rsidRPr="00050215">
        <w:rPr>
          <w:rFonts w:ascii="Arial" w:hAnsi="Arial" w:cs="Arial"/>
          <w:color w:val="FF0000"/>
          <w:sz w:val="18"/>
          <w:szCs w:val="18"/>
          <w:lang w:eastAsia="ko-KR"/>
        </w:rPr>
        <w:tab/>
      </w:r>
      <w:r w:rsidRPr="00050215">
        <w:rPr>
          <w:rFonts w:ascii="Arial" w:hAnsi="Arial" w:cs="Arial"/>
          <w:color w:val="FF0000"/>
          <w:sz w:val="18"/>
          <w:szCs w:val="18"/>
          <w:u w:val="single"/>
          <w:lang w:eastAsia="ko-KR"/>
        </w:rPr>
        <w:tab/>
        <w:t>RAT-Independent positioning methods</w:t>
      </w:r>
      <w:r w:rsidRPr="00050215">
        <w:rPr>
          <w:rFonts w:ascii="Arial" w:hAnsi="Arial" w:cs="Arial"/>
          <w:sz w:val="18"/>
          <w:szCs w:val="18"/>
          <w:lang w:eastAsia="ko-KR"/>
        </w:rPr>
        <w:t>.</w:t>
      </w:r>
    </w:p>
    <w:p w14:paraId="1CFAFC25" w14:textId="66C55A06" w:rsidR="003D09FA" w:rsidRPr="00050215" w:rsidRDefault="003D09FA" w:rsidP="00050215">
      <w:pPr>
        <w:pBdr>
          <w:top w:val="single" w:sz="4" w:space="1" w:color="auto"/>
          <w:left w:val="single" w:sz="4" w:space="4" w:color="auto"/>
          <w:bottom w:val="single" w:sz="4" w:space="1" w:color="auto"/>
          <w:right w:val="single" w:sz="4" w:space="4" w:color="auto"/>
        </w:pBdr>
        <w:ind w:firstLine="284"/>
        <w:rPr>
          <w:rFonts w:ascii="Arial" w:hAnsi="Arial" w:cs="Arial"/>
          <w:sz w:val="18"/>
          <w:szCs w:val="18"/>
          <w:lang w:eastAsia="ko-KR"/>
        </w:rPr>
      </w:pPr>
      <w:r w:rsidRPr="00050215">
        <w:rPr>
          <w:rFonts w:ascii="Arial" w:hAnsi="Arial" w:cs="Arial"/>
          <w:sz w:val="18"/>
          <w:szCs w:val="18"/>
          <w:lang w:eastAsia="ko-KR"/>
        </w:rPr>
        <w:t>-</w:t>
      </w:r>
      <w:r w:rsidRPr="00050215">
        <w:rPr>
          <w:rFonts w:ascii="Arial" w:hAnsi="Arial" w:cs="Arial"/>
          <w:sz w:val="18"/>
          <w:szCs w:val="18"/>
          <w:lang w:eastAsia="ko-KR"/>
        </w:rPr>
        <w:tab/>
        <w:t xml:space="preserve">The details of the solutions are left for further discussion in normative work, which may include </w:t>
      </w:r>
      <w:r w:rsidRPr="00050215">
        <w:rPr>
          <w:rFonts w:ascii="Arial" w:hAnsi="Arial" w:cs="Arial"/>
          <w:sz w:val="18"/>
          <w:szCs w:val="18"/>
          <w:lang w:eastAsia="ko-KR"/>
        </w:rPr>
        <w:tab/>
      </w:r>
      <w:r w:rsidRPr="00050215">
        <w:rPr>
          <w:rFonts w:ascii="Arial" w:hAnsi="Arial" w:cs="Arial"/>
          <w:sz w:val="18"/>
          <w:szCs w:val="18"/>
          <w:lang w:eastAsia="ko-KR"/>
        </w:rPr>
        <w:tab/>
      </w:r>
      <w:r w:rsidRPr="00050215">
        <w:rPr>
          <w:rFonts w:ascii="Arial" w:hAnsi="Arial" w:cs="Arial"/>
          <w:sz w:val="18"/>
          <w:szCs w:val="18"/>
          <w:lang w:eastAsia="ko-KR"/>
        </w:rPr>
        <w:tab/>
        <w:t>the following aspects:</w:t>
      </w:r>
    </w:p>
    <w:p w14:paraId="63A7EBE2" w14:textId="4F7C17FF" w:rsidR="003D09FA" w:rsidRPr="00050215" w:rsidRDefault="003D09FA" w:rsidP="00050215">
      <w:pPr>
        <w:pStyle w:val="B4"/>
        <w:pBdr>
          <w:top w:val="single" w:sz="4" w:space="1" w:color="auto"/>
          <w:left w:val="single" w:sz="4" w:space="4" w:color="auto"/>
          <w:bottom w:val="single" w:sz="4" w:space="1" w:color="auto"/>
          <w:right w:val="single" w:sz="4" w:space="4" w:color="auto"/>
        </w:pBdr>
        <w:spacing w:after="60"/>
        <w:ind w:left="0" w:firstLine="284"/>
        <w:rPr>
          <w:rFonts w:ascii="Arial" w:hAnsi="Arial" w:cs="Arial"/>
          <w:sz w:val="18"/>
          <w:szCs w:val="18"/>
          <w:lang w:eastAsia="ko-KR"/>
        </w:rPr>
      </w:pPr>
      <w:r w:rsidRPr="00050215">
        <w:rPr>
          <w:rFonts w:ascii="Arial" w:hAnsi="Arial" w:cs="Arial"/>
          <w:sz w:val="18"/>
          <w:szCs w:val="18"/>
          <w:lang w:eastAsia="ko-KR"/>
        </w:rPr>
        <w:t>-</w:t>
      </w:r>
      <w:r w:rsidRPr="00050215">
        <w:rPr>
          <w:rFonts w:ascii="Arial" w:hAnsi="Arial" w:cs="Arial"/>
          <w:sz w:val="18"/>
          <w:szCs w:val="18"/>
          <w:lang w:eastAsia="ko-KR"/>
        </w:rPr>
        <w:tab/>
        <w:t>Latency reduction related to the measurement gap</w:t>
      </w:r>
    </w:p>
    <w:p w14:paraId="3D8EFB0C" w14:textId="77777777" w:rsidR="00050215" w:rsidRDefault="003D09FA" w:rsidP="00050215">
      <w:pPr>
        <w:pStyle w:val="B4"/>
        <w:pBdr>
          <w:top w:val="single" w:sz="4" w:space="1" w:color="auto"/>
          <w:left w:val="single" w:sz="4" w:space="4" w:color="auto"/>
          <w:bottom w:val="single" w:sz="4" w:space="1" w:color="auto"/>
          <w:right w:val="single" w:sz="4" w:space="4" w:color="auto"/>
        </w:pBdr>
        <w:spacing w:after="60"/>
        <w:ind w:left="0" w:firstLine="284"/>
        <w:rPr>
          <w:rFonts w:ascii="Arial" w:eastAsia="宋体" w:hAnsi="Arial" w:cs="Arial"/>
          <w:sz w:val="18"/>
          <w:szCs w:val="18"/>
          <w:lang w:eastAsia="zh-CN"/>
        </w:rPr>
      </w:pPr>
      <w:r w:rsidRPr="00050215">
        <w:rPr>
          <w:rFonts w:ascii="Arial" w:hAnsi="Arial" w:cs="Arial"/>
          <w:sz w:val="18"/>
          <w:szCs w:val="18"/>
          <w:lang w:eastAsia="ko-KR"/>
        </w:rPr>
        <w:t>-</w:t>
      </w:r>
      <w:r w:rsidRPr="00050215">
        <w:rPr>
          <w:rFonts w:ascii="Arial" w:hAnsi="Arial" w:cs="Arial"/>
          <w:sz w:val="18"/>
          <w:szCs w:val="18"/>
          <w:lang w:eastAsia="ko-KR"/>
        </w:rPr>
        <w:tab/>
        <w:t>Latency reduction related to measurement time</w:t>
      </w:r>
    </w:p>
    <w:p w14:paraId="18FCCEEA" w14:textId="77777777" w:rsidR="00050215" w:rsidRDefault="003D09FA" w:rsidP="00050215">
      <w:pPr>
        <w:pStyle w:val="B4"/>
        <w:pBdr>
          <w:top w:val="single" w:sz="4" w:space="1" w:color="auto"/>
          <w:left w:val="single" w:sz="4" w:space="4" w:color="auto"/>
          <w:bottom w:val="single" w:sz="4" w:space="1" w:color="auto"/>
          <w:right w:val="single" w:sz="4" w:space="4" w:color="auto"/>
        </w:pBdr>
        <w:spacing w:after="60"/>
        <w:ind w:left="0" w:firstLine="284"/>
        <w:rPr>
          <w:rFonts w:ascii="Arial" w:eastAsia="宋体" w:hAnsi="Arial" w:cs="Arial"/>
          <w:sz w:val="18"/>
          <w:szCs w:val="18"/>
          <w:lang w:eastAsia="zh-CN"/>
        </w:rPr>
      </w:pPr>
      <w:r w:rsidRPr="00050215">
        <w:rPr>
          <w:rFonts w:ascii="Arial" w:hAnsi="Arial" w:cs="Arial"/>
          <w:sz w:val="18"/>
          <w:szCs w:val="18"/>
          <w:lang w:eastAsia="ko-KR"/>
        </w:rPr>
        <w:t>-</w:t>
      </w:r>
      <w:r w:rsidRPr="00050215">
        <w:rPr>
          <w:rFonts w:ascii="Arial" w:hAnsi="Arial" w:cs="Arial"/>
          <w:sz w:val="18"/>
          <w:szCs w:val="18"/>
          <w:lang w:eastAsia="ko-KR"/>
        </w:rPr>
        <w:tab/>
        <w:t xml:space="preserve">Latency reduction related to the reporting and request of the measurements (e.g., </w:t>
      </w:r>
      <w:r w:rsidRPr="00050215">
        <w:rPr>
          <w:rFonts w:ascii="Arial" w:hAnsi="Arial" w:cs="Arial"/>
          <w:color w:val="FF0000"/>
          <w:sz w:val="18"/>
          <w:szCs w:val="18"/>
          <w:u w:val="single"/>
          <w:lang w:eastAsia="ko-KR"/>
        </w:rPr>
        <w:t xml:space="preserve">via location </w:t>
      </w:r>
      <w:r w:rsidRPr="00050215">
        <w:rPr>
          <w:rFonts w:ascii="Arial" w:hAnsi="Arial" w:cs="Arial"/>
          <w:color w:val="FF0000"/>
          <w:sz w:val="18"/>
          <w:szCs w:val="18"/>
          <w:u w:val="single"/>
          <w:lang w:eastAsia="ko-KR"/>
        </w:rPr>
        <w:tab/>
      </w:r>
      <w:r w:rsidRPr="00050215">
        <w:rPr>
          <w:rFonts w:ascii="Arial" w:hAnsi="Arial" w:cs="Arial"/>
          <w:color w:val="FF0000"/>
          <w:sz w:val="18"/>
          <w:szCs w:val="18"/>
          <w:lang w:eastAsia="ko-KR"/>
        </w:rPr>
        <w:tab/>
      </w:r>
      <w:r w:rsidRPr="00050215">
        <w:rPr>
          <w:rFonts w:ascii="Arial" w:hAnsi="Arial" w:cs="Arial"/>
          <w:color w:val="FF0000"/>
          <w:sz w:val="18"/>
          <w:szCs w:val="18"/>
          <w:lang w:eastAsia="ko-KR"/>
        </w:rPr>
        <w:tab/>
      </w:r>
      <w:r w:rsidRPr="00050215">
        <w:rPr>
          <w:rFonts w:ascii="Arial" w:hAnsi="Arial" w:cs="Arial"/>
          <w:color w:val="FF0000"/>
          <w:sz w:val="18"/>
          <w:szCs w:val="18"/>
          <w:u w:val="single"/>
          <w:lang w:eastAsia="ko-KR"/>
        </w:rPr>
        <w:t xml:space="preserve">scheduling in advance of the time of when the location is needed, </w:t>
      </w:r>
      <w:r w:rsidRPr="00050215">
        <w:rPr>
          <w:rFonts w:ascii="Arial" w:hAnsi="Arial" w:cs="Arial"/>
          <w:sz w:val="18"/>
          <w:szCs w:val="18"/>
          <w:lang w:eastAsia="ko-KR"/>
        </w:rPr>
        <w:t xml:space="preserve">via RRC </w:t>
      </w:r>
      <w:proofErr w:type="spellStart"/>
      <w:r w:rsidRPr="00050215">
        <w:rPr>
          <w:rFonts w:ascii="Arial" w:hAnsi="Arial" w:cs="Arial"/>
          <w:sz w:val="18"/>
          <w:szCs w:val="18"/>
          <w:lang w:eastAsia="ko-KR"/>
        </w:rPr>
        <w:t>signaling</w:t>
      </w:r>
      <w:proofErr w:type="spellEnd"/>
      <w:r w:rsidRPr="00050215">
        <w:rPr>
          <w:rFonts w:ascii="Arial" w:hAnsi="Arial" w:cs="Arial"/>
          <w:sz w:val="18"/>
          <w:szCs w:val="18"/>
          <w:lang w:eastAsia="ko-KR"/>
        </w:rPr>
        <w:t xml:space="preserve">, </w:t>
      </w:r>
      <w:r w:rsidRPr="00050215">
        <w:rPr>
          <w:rFonts w:ascii="Arial" w:hAnsi="Arial" w:cs="Arial"/>
          <w:sz w:val="18"/>
          <w:szCs w:val="18"/>
          <w:lang w:eastAsia="ko-KR"/>
        </w:rPr>
        <w:tab/>
      </w:r>
      <w:r w:rsidRPr="00050215">
        <w:rPr>
          <w:rFonts w:ascii="Arial" w:hAnsi="Arial" w:cs="Arial"/>
          <w:sz w:val="18"/>
          <w:szCs w:val="18"/>
          <w:lang w:eastAsia="ko-KR"/>
        </w:rPr>
        <w:tab/>
      </w:r>
      <w:r w:rsidRPr="00050215">
        <w:rPr>
          <w:rFonts w:ascii="Arial" w:hAnsi="Arial" w:cs="Arial"/>
          <w:sz w:val="18"/>
          <w:szCs w:val="18"/>
          <w:lang w:eastAsia="ko-KR"/>
        </w:rPr>
        <w:tab/>
      </w:r>
      <w:r w:rsidRPr="00050215">
        <w:rPr>
          <w:rFonts w:ascii="Arial" w:hAnsi="Arial" w:cs="Arial"/>
          <w:sz w:val="18"/>
          <w:szCs w:val="18"/>
          <w:lang w:eastAsia="ko-KR"/>
        </w:rPr>
        <w:tab/>
      </w:r>
      <w:r w:rsidRPr="00050215">
        <w:rPr>
          <w:rFonts w:ascii="Arial" w:hAnsi="Arial" w:cs="Arial"/>
          <w:sz w:val="18"/>
          <w:szCs w:val="18"/>
          <w:lang w:eastAsia="ko-KR"/>
        </w:rPr>
        <w:tab/>
        <w:t xml:space="preserve">MAC-CE </w:t>
      </w:r>
      <w:r w:rsidRPr="00050215">
        <w:rPr>
          <w:rFonts w:ascii="Arial" w:hAnsi="Arial" w:cs="Arial"/>
          <w:sz w:val="18"/>
          <w:szCs w:val="18"/>
          <w:lang w:eastAsia="ko-KR"/>
        </w:rPr>
        <w:tab/>
        <w:t>and/or physical layer procedure, and/or priority rules)</w:t>
      </w:r>
    </w:p>
    <w:p w14:paraId="4DD6A368" w14:textId="40EF35FA" w:rsidR="003D09FA" w:rsidRDefault="003D09FA" w:rsidP="00050215">
      <w:pPr>
        <w:pStyle w:val="B4"/>
        <w:pBdr>
          <w:top w:val="single" w:sz="4" w:space="1" w:color="auto"/>
          <w:left w:val="single" w:sz="4" w:space="4" w:color="auto"/>
          <w:bottom w:val="single" w:sz="4" w:space="1" w:color="auto"/>
          <w:right w:val="single" w:sz="4" w:space="4" w:color="auto"/>
        </w:pBdr>
        <w:spacing w:after="60"/>
        <w:ind w:left="0" w:firstLine="284"/>
        <w:rPr>
          <w:rFonts w:ascii="Arial" w:eastAsia="宋体" w:hAnsi="Arial" w:cs="Arial"/>
          <w:color w:val="FF0000"/>
          <w:sz w:val="18"/>
          <w:szCs w:val="18"/>
          <w:u w:val="single"/>
          <w:lang w:eastAsia="zh-CN"/>
        </w:rPr>
      </w:pPr>
      <w:r w:rsidRPr="00050215">
        <w:rPr>
          <w:rFonts w:ascii="Arial" w:hAnsi="Arial" w:cs="Arial"/>
          <w:sz w:val="18"/>
          <w:szCs w:val="18"/>
          <w:lang w:eastAsia="ko-KR"/>
        </w:rPr>
        <w:t>-</w:t>
      </w:r>
      <w:r w:rsidRPr="00050215">
        <w:rPr>
          <w:rFonts w:ascii="Arial" w:hAnsi="Arial" w:cs="Arial"/>
          <w:sz w:val="18"/>
          <w:szCs w:val="18"/>
          <w:lang w:eastAsia="ko-KR"/>
        </w:rPr>
        <w:tab/>
      </w:r>
      <w:r w:rsidRPr="00050215">
        <w:rPr>
          <w:rFonts w:ascii="Arial" w:hAnsi="Arial" w:cs="Arial"/>
          <w:color w:val="FF0000"/>
          <w:sz w:val="18"/>
          <w:szCs w:val="18"/>
          <w:u w:val="single"/>
          <w:lang w:eastAsia="ko-KR"/>
        </w:rPr>
        <w:t>LCS architecture enhancements to support the above</w:t>
      </w:r>
    </w:p>
    <w:p w14:paraId="3C26E009" w14:textId="69D46B97" w:rsidR="00403D6F" w:rsidRPr="00050215" w:rsidRDefault="00403D6F" w:rsidP="00050215">
      <w:pPr>
        <w:pBdr>
          <w:top w:val="single" w:sz="4" w:space="1" w:color="auto"/>
          <w:left w:val="single" w:sz="4" w:space="4" w:color="auto"/>
          <w:bottom w:val="single" w:sz="4" w:space="1" w:color="auto"/>
          <w:right w:val="single" w:sz="4" w:space="4" w:color="auto"/>
        </w:pBdr>
        <w:jc w:val="both"/>
        <w:rPr>
          <w:rFonts w:ascii="Arial" w:hAnsi="Arial" w:cs="Arial"/>
          <w:bCs/>
          <w:sz w:val="18"/>
          <w:szCs w:val="18"/>
        </w:rPr>
      </w:pPr>
      <w:r w:rsidRPr="00050215">
        <w:rPr>
          <w:rFonts w:ascii="Arial" w:hAnsi="Arial" w:cs="Arial"/>
          <w:sz w:val="18"/>
          <w:szCs w:val="18"/>
        </w:rPr>
        <w:t>R2-2101870</w:t>
      </w:r>
      <w:r w:rsidRPr="00050215">
        <w:rPr>
          <w:rFonts w:ascii="Arial" w:eastAsia="宋体" w:hAnsi="Arial" w:cs="Arial"/>
          <w:sz w:val="18"/>
          <w:szCs w:val="18"/>
          <w:lang w:eastAsia="zh-CN"/>
        </w:rPr>
        <w:t xml:space="preserve"> </w:t>
      </w:r>
      <w:r w:rsidRPr="00050215">
        <w:rPr>
          <w:rFonts w:ascii="Arial" w:hAnsi="Arial" w:cs="Arial"/>
          <w:b/>
          <w:bCs/>
          <w:sz w:val="18"/>
          <w:szCs w:val="18"/>
        </w:rPr>
        <w:t>Proposal 1:</w:t>
      </w:r>
      <w:r w:rsidRPr="00050215">
        <w:rPr>
          <w:rFonts w:ascii="Arial" w:hAnsi="Arial" w:cs="Arial"/>
          <w:bCs/>
          <w:sz w:val="18"/>
          <w:szCs w:val="18"/>
        </w:rPr>
        <w:t xml:space="preserve"> </w:t>
      </w:r>
      <w:r w:rsidRPr="00050215">
        <w:rPr>
          <w:rFonts w:ascii="Arial" w:hAnsi="Arial" w:cs="Arial"/>
          <w:sz w:val="18"/>
          <w:szCs w:val="18"/>
        </w:rPr>
        <w:t>For meeting the stringent latency requirements, specifically for commercial use cases, RAN2 should reconsider the existing positioning architecture which does not allow inter-layer interactions between LPP and RRC protocols at NG-RAN.</w:t>
      </w:r>
    </w:p>
    <w:p w14:paraId="3A6D865F" w14:textId="7F6B9F9A" w:rsidR="00403D6F" w:rsidRPr="00050215" w:rsidRDefault="00403D6F" w:rsidP="00050215">
      <w:pPr>
        <w:pBdr>
          <w:top w:val="single" w:sz="4" w:space="1" w:color="auto"/>
          <w:left w:val="single" w:sz="4" w:space="4" w:color="auto"/>
          <w:bottom w:val="single" w:sz="4" w:space="1" w:color="auto"/>
          <w:right w:val="single" w:sz="4" w:space="4" w:color="auto"/>
        </w:pBdr>
        <w:jc w:val="both"/>
        <w:rPr>
          <w:rFonts w:ascii="Arial" w:hAnsi="Arial" w:cs="Arial"/>
          <w:bCs/>
          <w:sz w:val="18"/>
          <w:szCs w:val="18"/>
        </w:rPr>
      </w:pPr>
      <w:r w:rsidRPr="00050215">
        <w:rPr>
          <w:rFonts w:ascii="Arial" w:hAnsi="Arial" w:cs="Arial"/>
          <w:sz w:val="18"/>
          <w:szCs w:val="18"/>
        </w:rPr>
        <w:t>R2-2101870</w:t>
      </w:r>
      <w:r w:rsidRPr="00050215">
        <w:rPr>
          <w:rFonts w:ascii="Arial" w:eastAsia="宋体" w:hAnsi="Arial" w:cs="Arial"/>
          <w:sz w:val="18"/>
          <w:szCs w:val="18"/>
          <w:lang w:eastAsia="zh-CN"/>
        </w:rPr>
        <w:t xml:space="preserve"> </w:t>
      </w:r>
      <w:r w:rsidRPr="00050215">
        <w:rPr>
          <w:rFonts w:ascii="Arial" w:hAnsi="Arial" w:cs="Arial"/>
          <w:b/>
          <w:bCs/>
          <w:sz w:val="18"/>
          <w:szCs w:val="18"/>
        </w:rPr>
        <w:t>Proposal 2:</w:t>
      </w:r>
      <w:r w:rsidRPr="00050215">
        <w:rPr>
          <w:rFonts w:ascii="Arial" w:hAnsi="Arial" w:cs="Arial"/>
          <w:bCs/>
          <w:sz w:val="18"/>
          <w:szCs w:val="18"/>
        </w:rPr>
        <w:t xml:space="preserve"> </w:t>
      </w:r>
      <w:r w:rsidRPr="00050215">
        <w:rPr>
          <w:rFonts w:ascii="Arial" w:hAnsi="Arial" w:cs="Arial"/>
          <w:sz w:val="18"/>
          <w:szCs w:val="18"/>
        </w:rPr>
        <w:t>RAN2 should study how and under which conditions the NG-RAN can have inter-layer interactions between LPP and RRC protocol at NG-RAN.</w:t>
      </w:r>
    </w:p>
    <w:p w14:paraId="16C8C0D5" w14:textId="73255D41" w:rsidR="00403D6F" w:rsidRPr="00050215" w:rsidRDefault="00403D6F" w:rsidP="00050215">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050215">
        <w:rPr>
          <w:rFonts w:ascii="Arial" w:hAnsi="Arial" w:cs="Arial"/>
          <w:sz w:val="18"/>
          <w:szCs w:val="18"/>
        </w:rPr>
        <w:t>R2-2101870</w:t>
      </w:r>
      <w:r w:rsidRPr="00050215">
        <w:rPr>
          <w:rFonts w:ascii="Arial" w:eastAsia="宋体" w:hAnsi="Arial" w:cs="Arial"/>
          <w:sz w:val="18"/>
          <w:szCs w:val="18"/>
          <w:lang w:eastAsia="zh-CN"/>
        </w:rPr>
        <w:t xml:space="preserve"> </w:t>
      </w:r>
      <w:r w:rsidRPr="00050215">
        <w:rPr>
          <w:rFonts w:ascii="Arial" w:hAnsi="Arial" w:cs="Arial"/>
          <w:b/>
          <w:bCs/>
          <w:sz w:val="18"/>
          <w:szCs w:val="18"/>
        </w:rPr>
        <w:t>Proposal 3</w:t>
      </w:r>
      <w:r w:rsidRPr="00050215">
        <w:rPr>
          <w:rFonts w:ascii="Arial" w:hAnsi="Arial" w:cs="Arial"/>
          <w:b/>
          <w:sz w:val="18"/>
          <w:szCs w:val="18"/>
        </w:rPr>
        <w:t>:</w:t>
      </w:r>
      <w:r w:rsidRPr="00050215">
        <w:rPr>
          <w:rFonts w:ascii="Arial" w:hAnsi="Arial" w:cs="Arial"/>
          <w:sz w:val="18"/>
          <w:szCs w:val="18"/>
        </w:rPr>
        <w:t xml:space="preserve"> Capture in the study item technical report (TR) that it is recommended to study further in the normative phase, solutions that allow LMF functions in NG-RAN and solutions that allow NG-RAN awareness of positioning transactions.</w:t>
      </w:r>
    </w:p>
    <w:p w14:paraId="2DD98CEE" w14:textId="0ABFC1F0" w:rsidR="001C0EF0" w:rsidRDefault="001C0EF0" w:rsidP="00050215">
      <w:pPr>
        <w:pBdr>
          <w:top w:val="single" w:sz="4" w:space="1" w:color="auto"/>
          <w:left w:val="single" w:sz="4" w:space="4" w:color="auto"/>
          <w:bottom w:val="single" w:sz="4" w:space="1" w:color="auto"/>
          <w:right w:val="single" w:sz="4" w:space="4" w:color="auto"/>
        </w:pBdr>
        <w:jc w:val="both"/>
        <w:rPr>
          <w:rFonts w:ascii="Arial" w:eastAsia="宋体" w:hAnsi="Arial" w:cs="Arial"/>
          <w:bCs/>
          <w:sz w:val="18"/>
          <w:szCs w:val="18"/>
          <w:lang w:val="en-US" w:eastAsia="zh-CN"/>
        </w:rPr>
      </w:pPr>
      <w:r w:rsidRPr="00050215">
        <w:rPr>
          <w:rFonts w:ascii="Arial" w:hAnsi="Arial" w:cs="Arial"/>
          <w:sz w:val="18"/>
          <w:szCs w:val="18"/>
        </w:rPr>
        <w:t>R2-2101921</w:t>
      </w:r>
      <w:r w:rsidR="00050215">
        <w:rPr>
          <w:rFonts w:ascii="Arial" w:eastAsia="宋体" w:hAnsi="Arial" w:cs="Arial" w:hint="eastAsia"/>
          <w:sz w:val="18"/>
          <w:szCs w:val="18"/>
          <w:lang w:eastAsia="zh-CN"/>
        </w:rPr>
        <w:t xml:space="preserve"> </w:t>
      </w:r>
      <w:r w:rsidRPr="00050215">
        <w:rPr>
          <w:rFonts w:ascii="Arial" w:eastAsia="宋体" w:hAnsi="Arial" w:cs="Arial"/>
          <w:b/>
          <w:bCs/>
          <w:sz w:val="18"/>
          <w:szCs w:val="18"/>
          <w:lang w:val="en-US" w:eastAsia="zh-CN"/>
        </w:rPr>
        <w:t>Proposal 1:</w:t>
      </w:r>
      <w:r w:rsidRPr="00050215">
        <w:rPr>
          <w:rFonts w:ascii="Arial" w:eastAsia="宋体" w:hAnsi="Arial" w:cs="Arial"/>
          <w:bCs/>
          <w:sz w:val="18"/>
          <w:szCs w:val="18"/>
          <w:lang w:val="en-US" w:eastAsia="zh-CN"/>
        </w:rPr>
        <w:t xml:space="preserve"> Local LMF shall not be added into the TR until RAN2 receives the LS reply about this function from both RAN3 and SA2.</w:t>
      </w:r>
    </w:p>
    <w:p w14:paraId="5CD81617" w14:textId="3514FBFB" w:rsidR="00DC6D5B" w:rsidRPr="00DC6D5B" w:rsidRDefault="00DC6D5B" w:rsidP="00DC6D5B">
      <w:pPr>
        <w:pBdr>
          <w:top w:val="single" w:sz="4" w:space="1" w:color="auto"/>
          <w:left w:val="single" w:sz="4" w:space="4" w:color="auto"/>
          <w:bottom w:val="single" w:sz="4" w:space="1" w:color="auto"/>
          <w:right w:val="single" w:sz="4" w:space="4" w:color="auto"/>
        </w:pBdr>
        <w:rPr>
          <w:rFonts w:ascii="Arial" w:eastAsia="宋体" w:hAnsi="Arial" w:cs="Arial"/>
          <w:sz w:val="18"/>
          <w:szCs w:val="18"/>
          <w:lang w:val="sv-SE" w:eastAsia="zh-CN"/>
        </w:rPr>
      </w:pPr>
      <w:r w:rsidRPr="00C60B9F">
        <w:rPr>
          <w:rFonts w:ascii="Arial" w:eastAsia="宋体" w:hAnsi="Arial" w:cs="Arial"/>
          <w:sz w:val="18"/>
          <w:szCs w:val="18"/>
          <w:lang w:val="sv-SE" w:eastAsia="zh-CN"/>
        </w:rPr>
        <w:t>R2-2101392</w:t>
      </w:r>
      <w:r>
        <w:rPr>
          <w:rFonts w:ascii="Arial" w:eastAsia="宋体" w:hAnsi="Arial" w:cs="Arial" w:hint="eastAsia"/>
          <w:sz w:val="18"/>
          <w:szCs w:val="18"/>
          <w:lang w:val="sv-SE" w:eastAsia="zh-CN"/>
        </w:rPr>
        <w:t xml:space="preserve"> </w:t>
      </w:r>
      <w:r w:rsidRPr="00C60B9F">
        <w:rPr>
          <w:rFonts w:ascii="Arial" w:eastAsia="宋体" w:hAnsi="Arial" w:cs="Arial"/>
          <w:b/>
          <w:sz w:val="18"/>
          <w:szCs w:val="18"/>
          <w:lang w:val="sv-SE" w:eastAsia="zh-CN"/>
        </w:rPr>
        <w:t>Proposal 9</w:t>
      </w:r>
      <w:r>
        <w:rPr>
          <w:rFonts w:ascii="Arial" w:eastAsia="宋体" w:hAnsi="Arial" w:cs="Arial" w:hint="eastAsia"/>
          <w:b/>
          <w:sz w:val="18"/>
          <w:szCs w:val="18"/>
          <w:lang w:val="sv-SE" w:eastAsia="zh-CN"/>
        </w:rPr>
        <w:t xml:space="preserve">: </w:t>
      </w:r>
      <w:r w:rsidRPr="00C60B9F">
        <w:rPr>
          <w:rFonts w:ascii="Arial" w:eastAsia="宋体" w:hAnsi="Arial" w:cs="Arial"/>
          <w:sz w:val="18"/>
          <w:szCs w:val="18"/>
          <w:lang w:val="sv-SE" w:eastAsia="zh-CN"/>
        </w:rPr>
        <w:t>For IIOT, deploy 5GC as close as possible to RAN in order to minimize latency due to transport.</w:t>
      </w:r>
    </w:p>
    <w:p w14:paraId="7A4E436A" w14:textId="77777777" w:rsidR="00FB0277" w:rsidRDefault="00FB0277" w:rsidP="00665CC7">
      <w:pPr>
        <w:ind w:left="1350" w:hanging="1350"/>
        <w:rPr>
          <w:rFonts w:eastAsia="宋体"/>
          <w:bCs/>
          <w:lang w:eastAsia="zh-CN"/>
        </w:rPr>
      </w:pPr>
    </w:p>
    <w:p w14:paraId="09B45186" w14:textId="4E8B8B82" w:rsidR="00FB0277" w:rsidRDefault="00D30F34" w:rsidP="00D30F34">
      <w:pPr>
        <w:pStyle w:val="4"/>
        <w:rPr>
          <w:rFonts w:eastAsia="宋体"/>
          <w:lang w:eastAsia="zh-CN"/>
        </w:rPr>
      </w:pPr>
      <w:r>
        <w:rPr>
          <w:rFonts w:hint="eastAsia"/>
          <w:lang w:eastAsia="zh-CN"/>
        </w:rPr>
        <w:t>3.</w:t>
      </w:r>
      <w:r w:rsidR="00180818">
        <w:rPr>
          <w:rFonts w:eastAsia="宋体" w:hint="eastAsia"/>
          <w:lang w:eastAsia="zh-CN"/>
        </w:rPr>
        <w:t>3</w:t>
      </w:r>
      <w:r>
        <w:rPr>
          <w:rFonts w:eastAsia="宋体" w:hint="eastAsia"/>
          <w:lang w:eastAsia="zh-CN"/>
        </w:rPr>
        <w:t>.</w:t>
      </w:r>
      <w:r w:rsidR="00FB0277">
        <w:rPr>
          <w:rFonts w:hint="eastAsia"/>
          <w:lang w:eastAsia="ko-KR"/>
        </w:rPr>
        <w:t>4</w:t>
      </w:r>
      <w:r w:rsidR="00FB0277">
        <w:rPr>
          <w:lang w:eastAsia="ko-KR"/>
        </w:rPr>
        <w:tab/>
      </w:r>
      <w:r w:rsidR="00FB0277">
        <w:rPr>
          <w:rFonts w:hint="eastAsia"/>
          <w:lang w:eastAsia="ko-KR"/>
        </w:rPr>
        <w:t>C</w:t>
      </w:r>
      <w:r w:rsidR="00FB0277">
        <w:rPr>
          <w:lang w:eastAsia="ko-KR"/>
        </w:rPr>
        <w:t>apability procedure</w:t>
      </w:r>
      <w:r w:rsidR="00FB0277">
        <w:rPr>
          <w:rFonts w:hint="eastAsia"/>
          <w:lang w:eastAsia="ko-KR"/>
        </w:rPr>
        <w:t xml:space="preserve"> aspect</w:t>
      </w:r>
    </w:p>
    <w:p w14:paraId="775AB5F9" w14:textId="0E11DAC1" w:rsidR="002B7D44" w:rsidRDefault="002B7D44" w:rsidP="002B7D44">
      <w:pPr>
        <w:spacing w:before="120"/>
        <w:rPr>
          <w:rFonts w:eastAsia="宋体"/>
          <w:lang w:eastAsia="zh-CN"/>
        </w:rPr>
      </w:pPr>
      <w:r w:rsidRPr="00CC47AB">
        <w:rPr>
          <w:rFonts w:eastAsia="宋体"/>
          <w:lang w:eastAsia="zh-CN"/>
        </w:rPr>
        <w:t>T</w:t>
      </w:r>
      <w:r w:rsidRPr="00CC47AB">
        <w:rPr>
          <w:rFonts w:eastAsia="宋体" w:hint="eastAsia"/>
          <w:lang w:eastAsia="zh-CN"/>
        </w:rPr>
        <w:t>he</w:t>
      </w:r>
      <w:r>
        <w:rPr>
          <w:rFonts w:eastAsia="宋体" w:hint="eastAsia"/>
          <w:lang w:eastAsia="zh-CN"/>
        </w:rPr>
        <w:t xml:space="preserve"> c</w:t>
      </w:r>
      <w:r w:rsidRPr="002B7D44">
        <w:rPr>
          <w:lang w:eastAsia="ko-KR"/>
        </w:rPr>
        <w:t>apability procedure</w:t>
      </w:r>
      <w:r>
        <w:rPr>
          <w:rFonts w:eastAsia="宋体" w:hint="eastAsia"/>
          <w:lang w:eastAsia="zh-CN"/>
        </w:rPr>
        <w:t xml:space="preserve"> aspect was </w:t>
      </w:r>
      <w:r w:rsidR="00980EC1">
        <w:rPr>
          <w:rFonts w:eastAsia="宋体"/>
          <w:lang w:eastAsia="zh-CN"/>
        </w:rPr>
        <w:t>proposed</w:t>
      </w:r>
      <w:r>
        <w:rPr>
          <w:rFonts w:eastAsia="宋体" w:hint="eastAsia"/>
          <w:lang w:eastAsia="zh-CN"/>
        </w:rPr>
        <w:t xml:space="preserve"> to </w:t>
      </w:r>
      <w:r w:rsidRPr="003E1059">
        <w:rPr>
          <w:rFonts w:eastAsia="宋体"/>
          <w:lang w:eastAsia="zh-CN"/>
        </w:rPr>
        <w:t xml:space="preserve">below </w:t>
      </w:r>
      <w:r>
        <w:rPr>
          <w:rFonts w:eastAsia="宋体" w:hint="eastAsia"/>
          <w:lang w:eastAsia="zh-CN"/>
        </w:rPr>
        <w:t xml:space="preserve">by </w:t>
      </w:r>
      <w:r w:rsidRPr="00E87A52">
        <w:rPr>
          <w:rFonts w:eastAsia="宋体"/>
          <w:lang w:eastAsia="zh-CN"/>
        </w:rPr>
        <w:t>R2-2100407</w:t>
      </w:r>
      <w:r>
        <w:rPr>
          <w:rFonts w:eastAsia="宋体" w:hint="eastAsia"/>
          <w:lang w:eastAsia="zh-CN"/>
        </w:rPr>
        <w:t xml:space="preserve"> [1]:</w:t>
      </w:r>
    </w:p>
    <w:p w14:paraId="16AC1B24" w14:textId="77777777" w:rsidR="00A733CC" w:rsidRPr="001521F0" w:rsidRDefault="00A733CC" w:rsidP="00A733CC">
      <w:pPr>
        <w:numPr>
          <w:ilvl w:val="0"/>
          <w:numId w:val="30"/>
        </w:numPr>
        <w:spacing w:after="0" w:line="276" w:lineRule="auto"/>
        <w:rPr>
          <w:b/>
        </w:rPr>
      </w:pPr>
      <w:r w:rsidRPr="001521F0">
        <w:rPr>
          <w:b/>
        </w:rPr>
        <w:t xml:space="preserve">The details of the solutions can be studied and </w:t>
      </w:r>
      <w:r w:rsidRPr="001521F0">
        <w:rPr>
          <w:rFonts w:eastAsia="宋体" w:hint="eastAsia"/>
          <w:b/>
          <w:lang w:eastAsia="zh-CN"/>
        </w:rPr>
        <w:t>SA2 will be involved in WI</w:t>
      </w:r>
      <w:r w:rsidRPr="001521F0">
        <w:rPr>
          <w:b/>
        </w:rPr>
        <w:t>, which may include the following aspects:</w:t>
      </w:r>
    </w:p>
    <w:p w14:paraId="6399E514" w14:textId="77777777" w:rsidR="00A733CC" w:rsidRPr="001521F0" w:rsidRDefault="00A733CC" w:rsidP="00A733CC">
      <w:pPr>
        <w:numPr>
          <w:ilvl w:val="1"/>
          <w:numId w:val="30"/>
        </w:numPr>
        <w:spacing w:after="0" w:line="276" w:lineRule="auto"/>
        <w:rPr>
          <w:b/>
        </w:rPr>
      </w:pPr>
      <w:r w:rsidRPr="001521F0">
        <w:rPr>
          <w:b/>
        </w:rPr>
        <w:t>Latency reduction related to capability procedure</w:t>
      </w:r>
      <w:r w:rsidRPr="001521F0">
        <w:rPr>
          <w:rFonts w:eastAsia="宋体" w:hint="eastAsia"/>
          <w:b/>
          <w:lang w:eastAsia="zh-CN"/>
        </w:rPr>
        <w:t>.</w:t>
      </w:r>
    </w:p>
    <w:p w14:paraId="04476C05" w14:textId="2FA7A994" w:rsidR="00A733CC" w:rsidRPr="005B0777" w:rsidRDefault="005B0777" w:rsidP="005B0777">
      <w:pPr>
        <w:spacing w:before="120"/>
        <w:rPr>
          <w:lang w:eastAsia="ko-KR"/>
        </w:rPr>
      </w:pPr>
      <w:r w:rsidRPr="005B0777">
        <w:rPr>
          <w:lang w:eastAsia="ko-KR"/>
        </w:rPr>
        <w:t>The proposals by companies on this aspect can be merged into the online discussion of R2-2100407 [1].</w:t>
      </w:r>
    </w:p>
    <w:p w14:paraId="11403DC2" w14:textId="0906155C" w:rsidR="00AE3A6D" w:rsidRPr="0085015B" w:rsidRDefault="00AE3A6D" w:rsidP="00AE3A6D">
      <w:pPr>
        <w:pBdr>
          <w:top w:val="single" w:sz="4" w:space="1" w:color="auto"/>
          <w:left w:val="single" w:sz="4" w:space="4" w:color="auto"/>
          <w:bottom w:val="single" w:sz="4" w:space="1" w:color="auto"/>
          <w:right w:val="single" w:sz="4" w:space="4" w:color="auto"/>
        </w:pBdr>
        <w:rPr>
          <w:rFonts w:ascii="Arial" w:eastAsia="宋体" w:hAnsi="Arial" w:cs="Arial"/>
          <w:sz w:val="18"/>
          <w:szCs w:val="18"/>
          <w:lang w:val="en-CA" w:eastAsia="zh-CN"/>
        </w:rPr>
      </w:pPr>
      <w:r w:rsidRPr="0085015B">
        <w:rPr>
          <w:rFonts w:ascii="Arial" w:hAnsi="Arial" w:cs="Arial"/>
          <w:sz w:val="18"/>
          <w:szCs w:val="18"/>
        </w:rPr>
        <w:t>R</w:t>
      </w:r>
      <w:hyperlink r:id="rId29" w:history="1">
        <w:r w:rsidRPr="0085015B">
          <w:rPr>
            <w:rStyle w:val="aa"/>
            <w:rFonts w:ascii="Arial" w:hAnsi="Arial" w:cs="Arial"/>
            <w:color w:val="auto"/>
            <w:sz w:val="18"/>
            <w:szCs w:val="18"/>
            <w:u w:val="none"/>
          </w:rPr>
          <w:t>2-2100814</w:t>
        </w:r>
      </w:hyperlink>
      <w:r w:rsidRPr="0085015B">
        <w:rPr>
          <w:rStyle w:val="aa"/>
          <w:rFonts w:ascii="Arial" w:eastAsia="宋体" w:hAnsi="Arial" w:cs="Arial"/>
          <w:color w:val="auto"/>
          <w:sz w:val="18"/>
          <w:szCs w:val="18"/>
          <w:u w:val="none"/>
          <w:lang w:eastAsia="zh-CN"/>
        </w:rPr>
        <w:t xml:space="preserve"> </w:t>
      </w:r>
      <w:r w:rsidRPr="0085015B">
        <w:rPr>
          <w:rFonts w:ascii="Arial" w:hAnsi="Arial" w:cs="Arial"/>
          <w:sz w:val="18"/>
          <w:szCs w:val="18"/>
          <w:lang w:val="en-CA"/>
        </w:rPr>
        <w:fldChar w:fldCharType="begin"/>
      </w:r>
      <w:r w:rsidRPr="0085015B">
        <w:rPr>
          <w:rFonts w:ascii="Arial" w:hAnsi="Arial" w:cs="Arial"/>
          <w:sz w:val="18"/>
          <w:szCs w:val="18"/>
          <w:lang w:val="en-CA"/>
        </w:rPr>
        <w:instrText xml:space="preserve"> REF _Ref47516540 \h  \* MERGEFORMAT </w:instrText>
      </w:r>
      <w:r w:rsidRPr="0085015B">
        <w:rPr>
          <w:rFonts w:ascii="Arial" w:hAnsi="Arial" w:cs="Arial"/>
          <w:sz w:val="18"/>
          <w:szCs w:val="18"/>
          <w:lang w:val="en-CA"/>
        </w:rPr>
      </w:r>
      <w:r w:rsidRPr="0085015B">
        <w:rPr>
          <w:rFonts w:ascii="Arial" w:hAnsi="Arial" w:cs="Arial"/>
          <w:sz w:val="18"/>
          <w:szCs w:val="18"/>
          <w:lang w:val="en-CA"/>
        </w:rPr>
        <w:fldChar w:fldCharType="separate"/>
      </w:r>
      <w:r w:rsidRPr="0085015B">
        <w:rPr>
          <w:rFonts w:ascii="Arial" w:hAnsi="Arial" w:cs="Arial"/>
          <w:b/>
          <w:sz w:val="18"/>
          <w:szCs w:val="18"/>
          <w:lang w:val="en-CA"/>
        </w:rPr>
        <w:t xml:space="preserve">Proposal 1: </w:t>
      </w:r>
      <w:r w:rsidRPr="0085015B">
        <w:rPr>
          <w:rFonts w:ascii="Arial" w:hAnsi="Arial" w:cs="Arial"/>
          <w:sz w:val="18"/>
          <w:szCs w:val="18"/>
          <w:lang w:val="en-CA"/>
        </w:rPr>
        <w:t>The positioning</w:t>
      </w:r>
      <w:r w:rsidRPr="0085015B">
        <w:rPr>
          <w:rFonts w:ascii="Arial" w:hAnsi="Arial" w:cs="Arial"/>
          <w:sz w:val="18"/>
          <w:szCs w:val="18"/>
          <w:lang w:val="en-CA"/>
        </w:rPr>
        <w:fldChar w:fldCharType="end"/>
      </w:r>
      <w:r w:rsidRPr="0085015B">
        <w:rPr>
          <w:rFonts w:ascii="Arial" w:hAnsi="Arial" w:cs="Arial"/>
          <w:sz w:val="18"/>
          <w:szCs w:val="18"/>
          <w:lang w:val="en-CA"/>
        </w:rPr>
        <w:t xml:space="preserve"> capabilities stored by AMF/LMF should be supported for latency reduction and the details can be studied in WI phase.</w:t>
      </w:r>
    </w:p>
    <w:p w14:paraId="36F675BA" w14:textId="6E11816C" w:rsidR="005A6EDD" w:rsidRPr="0085015B" w:rsidRDefault="005A6EDD" w:rsidP="005A6EDD">
      <w:pPr>
        <w:pBdr>
          <w:top w:val="single" w:sz="4" w:space="1" w:color="auto"/>
          <w:left w:val="single" w:sz="4" w:space="4" w:color="auto"/>
          <w:bottom w:val="single" w:sz="4" w:space="1" w:color="auto"/>
          <w:right w:val="single" w:sz="4" w:space="4" w:color="auto"/>
        </w:pBdr>
        <w:rPr>
          <w:rFonts w:ascii="Arial" w:eastAsia="宋体" w:hAnsi="Arial" w:cs="Arial"/>
          <w:sz w:val="18"/>
          <w:szCs w:val="18"/>
          <w:lang w:eastAsia="zh-CN"/>
        </w:rPr>
      </w:pPr>
      <w:r w:rsidRPr="0085015B">
        <w:rPr>
          <w:rFonts w:ascii="Arial" w:hAnsi="Arial" w:cs="Arial"/>
          <w:sz w:val="18"/>
          <w:szCs w:val="18"/>
        </w:rPr>
        <w:t>R2-2101922</w:t>
      </w:r>
      <w:r w:rsidRPr="0085015B">
        <w:rPr>
          <w:rFonts w:ascii="Arial" w:eastAsia="宋体" w:hAnsi="Arial" w:cs="Arial"/>
          <w:sz w:val="18"/>
          <w:szCs w:val="18"/>
          <w:lang w:eastAsia="zh-CN"/>
        </w:rPr>
        <w:t xml:space="preserve"> </w:t>
      </w:r>
      <w:r w:rsidRPr="0085015B">
        <w:rPr>
          <w:rFonts w:ascii="Arial" w:eastAsia="宋体" w:hAnsi="Arial" w:cs="Arial"/>
          <w:b/>
          <w:sz w:val="18"/>
          <w:szCs w:val="18"/>
          <w:lang w:eastAsia="zh-CN"/>
        </w:rPr>
        <w:t>Proposal 1:</w:t>
      </w:r>
      <w:r w:rsidRPr="0085015B">
        <w:rPr>
          <w:rFonts w:ascii="Arial" w:eastAsia="宋体" w:hAnsi="Arial" w:cs="Arial"/>
          <w:sz w:val="18"/>
          <w:szCs w:val="18"/>
          <w:lang w:eastAsia="zh-CN"/>
        </w:rPr>
        <w:t xml:space="preserve"> NW can keep the UE positioning capability to reduce the latency of immediate location service. Detail can be FFS.</w:t>
      </w:r>
    </w:p>
    <w:p w14:paraId="280F4354" w14:textId="6660D120" w:rsidR="005A6EDD" w:rsidRPr="0085015B" w:rsidRDefault="00B1167C" w:rsidP="005A6EDD">
      <w:pPr>
        <w:pBdr>
          <w:top w:val="single" w:sz="4" w:space="1" w:color="auto"/>
          <w:left w:val="single" w:sz="4" w:space="4" w:color="auto"/>
          <w:bottom w:val="single" w:sz="4" w:space="1" w:color="auto"/>
          <w:right w:val="single" w:sz="4" w:space="4" w:color="auto"/>
        </w:pBdr>
        <w:rPr>
          <w:rFonts w:ascii="Arial" w:eastAsia="宋体" w:hAnsi="Arial" w:cs="Arial"/>
          <w:sz w:val="18"/>
          <w:szCs w:val="18"/>
          <w:lang w:eastAsia="zh-CN"/>
        </w:rPr>
      </w:pPr>
      <w:r w:rsidRPr="0085015B">
        <w:rPr>
          <w:rFonts w:ascii="Arial" w:hAnsi="Arial" w:cs="Arial"/>
          <w:sz w:val="18"/>
          <w:szCs w:val="18"/>
        </w:rPr>
        <w:lastRenderedPageBreak/>
        <w:t>R2-2101922</w:t>
      </w:r>
      <w:r w:rsidRPr="0085015B">
        <w:rPr>
          <w:rFonts w:ascii="Arial" w:eastAsia="宋体" w:hAnsi="Arial" w:cs="Arial"/>
          <w:sz w:val="18"/>
          <w:szCs w:val="18"/>
          <w:lang w:eastAsia="zh-CN"/>
        </w:rPr>
        <w:t xml:space="preserve"> </w:t>
      </w:r>
      <w:r w:rsidR="005A6EDD" w:rsidRPr="0085015B">
        <w:rPr>
          <w:rFonts w:ascii="Arial" w:eastAsia="宋体" w:hAnsi="Arial" w:cs="Arial"/>
          <w:b/>
          <w:sz w:val="18"/>
          <w:szCs w:val="18"/>
          <w:lang w:eastAsia="zh-CN"/>
        </w:rPr>
        <w:t>Proposal 2:</w:t>
      </w:r>
      <w:r w:rsidR="005A6EDD" w:rsidRPr="0085015B">
        <w:rPr>
          <w:rFonts w:ascii="Arial" w:eastAsia="宋体" w:hAnsi="Arial" w:cs="Arial"/>
          <w:sz w:val="18"/>
          <w:szCs w:val="18"/>
          <w:lang w:eastAsia="zh-CN"/>
        </w:rPr>
        <w:t xml:space="preserve"> The following alternatives which used for NW to keep UE positioning capability shall be considered:</w:t>
      </w:r>
    </w:p>
    <w:p w14:paraId="6C96B06D" w14:textId="74E8A098" w:rsidR="005A6EDD" w:rsidRPr="001821C0" w:rsidRDefault="005A6EDD" w:rsidP="001821C0">
      <w:pPr>
        <w:pStyle w:val="af4"/>
        <w:numPr>
          <w:ilvl w:val="0"/>
          <w:numId w:val="31"/>
        </w:numPr>
        <w:pBdr>
          <w:top w:val="single" w:sz="4" w:space="1" w:color="auto"/>
          <w:left w:val="single" w:sz="4" w:space="4" w:color="auto"/>
          <w:bottom w:val="single" w:sz="4" w:space="1" w:color="auto"/>
          <w:right w:val="single" w:sz="4" w:space="4" w:color="auto"/>
        </w:pBdr>
        <w:rPr>
          <w:rFonts w:ascii="Arial" w:eastAsia="宋体" w:hAnsi="Arial" w:cs="Arial"/>
          <w:sz w:val="18"/>
          <w:szCs w:val="18"/>
        </w:rPr>
      </w:pPr>
      <w:r w:rsidRPr="001821C0">
        <w:rPr>
          <w:rFonts w:ascii="Arial" w:eastAsia="宋体" w:hAnsi="Arial" w:cs="Arial"/>
          <w:sz w:val="18"/>
          <w:szCs w:val="18"/>
        </w:rPr>
        <w:t>Add the UE positioning capability into the UE Capability.</w:t>
      </w:r>
    </w:p>
    <w:p w14:paraId="47B0647A" w14:textId="763CB5BD" w:rsidR="005A6EDD" w:rsidRDefault="005A6EDD" w:rsidP="001821C0">
      <w:pPr>
        <w:pStyle w:val="af4"/>
        <w:numPr>
          <w:ilvl w:val="0"/>
          <w:numId w:val="31"/>
        </w:numPr>
        <w:pBdr>
          <w:top w:val="single" w:sz="4" w:space="1" w:color="auto"/>
          <w:left w:val="single" w:sz="4" w:space="4" w:color="auto"/>
          <w:bottom w:val="single" w:sz="4" w:space="1" w:color="auto"/>
          <w:right w:val="single" w:sz="4" w:space="4" w:color="auto"/>
        </w:pBdr>
        <w:rPr>
          <w:rFonts w:ascii="Arial" w:eastAsia="宋体" w:hAnsi="Arial" w:cs="Arial"/>
          <w:sz w:val="18"/>
          <w:szCs w:val="18"/>
        </w:rPr>
      </w:pPr>
      <w:r w:rsidRPr="001821C0">
        <w:rPr>
          <w:rFonts w:ascii="Arial" w:eastAsia="宋体" w:hAnsi="Arial" w:cs="Arial"/>
          <w:sz w:val="18"/>
          <w:szCs w:val="18"/>
        </w:rPr>
        <w:t>NW side records the UE positioning capability after positioning service.</w:t>
      </w:r>
    </w:p>
    <w:p w14:paraId="57810F86" w14:textId="483D0762" w:rsidR="00C60B9F" w:rsidRDefault="00C60B9F" w:rsidP="00C60B9F">
      <w:pPr>
        <w:pBdr>
          <w:top w:val="single" w:sz="4" w:space="1" w:color="auto"/>
          <w:left w:val="single" w:sz="4" w:space="4" w:color="auto"/>
          <w:bottom w:val="single" w:sz="4" w:space="1" w:color="auto"/>
          <w:right w:val="single" w:sz="4" w:space="4" w:color="auto"/>
        </w:pBdr>
        <w:spacing w:before="240"/>
        <w:rPr>
          <w:rFonts w:ascii="Arial" w:eastAsia="宋体" w:hAnsi="Arial" w:cs="Arial"/>
          <w:sz w:val="18"/>
          <w:szCs w:val="18"/>
          <w:lang w:val="sv-SE" w:eastAsia="zh-CN"/>
        </w:rPr>
      </w:pPr>
      <w:r w:rsidRPr="00C60B9F">
        <w:rPr>
          <w:rFonts w:ascii="Arial" w:eastAsia="宋体" w:hAnsi="Arial" w:cs="Arial"/>
          <w:sz w:val="18"/>
          <w:szCs w:val="18"/>
          <w:lang w:val="sv-SE" w:eastAsia="zh-CN"/>
        </w:rPr>
        <w:t>R2-2101392</w:t>
      </w:r>
      <w:r w:rsidRPr="00C60B9F">
        <w:rPr>
          <w:rFonts w:ascii="Arial" w:eastAsia="宋体" w:hAnsi="Arial" w:cs="Arial" w:hint="eastAsia"/>
          <w:sz w:val="18"/>
          <w:szCs w:val="18"/>
          <w:lang w:val="sv-SE" w:eastAsia="zh-CN"/>
        </w:rPr>
        <w:t xml:space="preserve"> </w:t>
      </w:r>
      <w:r w:rsidRPr="00C60B9F">
        <w:rPr>
          <w:rFonts w:ascii="Arial" w:eastAsia="宋体" w:hAnsi="Arial" w:cs="Arial"/>
          <w:b/>
          <w:sz w:val="18"/>
          <w:szCs w:val="18"/>
          <w:lang w:val="sv-SE" w:eastAsia="zh-CN"/>
        </w:rPr>
        <w:t>Proposal 8</w:t>
      </w:r>
      <w:r>
        <w:rPr>
          <w:rFonts w:ascii="Arial" w:eastAsia="宋体" w:hAnsi="Arial" w:cs="Arial" w:hint="eastAsia"/>
          <w:b/>
          <w:sz w:val="18"/>
          <w:szCs w:val="18"/>
          <w:lang w:val="sv-SE" w:eastAsia="zh-CN"/>
        </w:rPr>
        <w:t xml:space="preserve">: </w:t>
      </w:r>
      <w:r w:rsidRPr="00C60B9F">
        <w:rPr>
          <w:rFonts w:ascii="Arial" w:eastAsia="宋体" w:hAnsi="Arial" w:cs="Arial"/>
          <w:sz w:val="18"/>
          <w:szCs w:val="18"/>
          <w:lang w:val="sv-SE" w:eastAsia="zh-CN"/>
        </w:rPr>
        <w:t>RAN2 to consider solutions that would save latency during capability transfer and send an LS to SA2 to provide solution that minimizes latency in retrieving capability from UE to LMF via LPP.</w:t>
      </w:r>
    </w:p>
    <w:p w14:paraId="15511676" w14:textId="77777777" w:rsidR="00465C10" w:rsidRDefault="00465C10" w:rsidP="00465C10">
      <w:pPr>
        <w:ind w:left="1350" w:hanging="1350"/>
        <w:rPr>
          <w:rFonts w:eastAsia="宋体"/>
          <w:bCs/>
          <w:lang w:eastAsia="zh-CN"/>
        </w:rPr>
      </w:pPr>
    </w:p>
    <w:p w14:paraId="62D75D58" w14:textId="2B6CE163" w:rsidR="00465C10" w:rsidRDefault="00BF2621" w:rsidP="00BF2621">
      <w:pPr>
        <w:pStyle w:val="4"/>
        <w:rPr>
          <w:lang w:eastAsia="ko-KR"/>
        </w:rPr>
      </w:pPr>
      <w:r>
        <w:rPr>
          <w:lang w:eastAsia="zh-CN"/>
        </w:rPr>
        <w:t>3.</w:t>
      </w:r>
      <w:r w:rsidR="00180818">
        <w:rPr>
          <w:rFonts w:eastAsia="宋体" w:hint="eastAsia"/>
          <w:lang w:eastAsia="zh-CN"/>
        </w:rPr>
        <w:t>3</w:t>
      </w:r>
      <w:r>
        <w:rPr>
          <w:rFonts w:eastAsia="宋体"/>
          <w:lang w:eastAsia="zh-CN"/>
        </w:rPr>
        <w:t>.</w:t>
      </w:r>
      <w:r w:rsidR="00980768">
        <w:rPr>
          <w:rFonts w:eastAsia="宋体" w:hint="eastAsia"/>
          <w:lang w:eastAsia="zh-CN"/>
        </w:rPr>
        <w:t>5</w:t>
      </w:r>
      <w:r w:rsidR="00465C10">
        <w:rPr>
          <w:lang w:eastAsia="ko-KR"/>
        </w:rPr>
        <w:tab/>
        <w:t xml:space="preserve">Latency analysis </w:t>
      </w:r>
      <w:r w:rsidR="00465C10">
        <w:rPr>
          <w:rFonts w:hint="eastAsia"/>
          <w:lang w:eastAsia="ko-KR"/>
        </w:rPr>
        <w:t>aspect</w:t>
      </w:r>
    </w:p>
    <w:p w14:paraId="7636AD33" w14:textId="392768F5" w:rsidR="00FB0277" w:rsidRPr="00881753" w:rsidRDefault="00B875BE" w:rsidP="00881753">
      <w:pPr>
        <w:spacing w:before="120"/>
        <w:rPr>
          <w:rFonts w:eastAsia="宋体"/>
          <w:lang w:val="en-US" w:eastAsia="zh-CN"/>
        </w:rPr>
      </w:pPr>
      <w:r w:rsidRPr="00881753">
        <w:rPr>
          <w:rFonts w:eastAsia="宋体"/>
          <w:lang w:val="en-US" w:eastAsia="zh-CN"/>
        </w:rPr>
        <w:t>T</w:t>
      </w:r>
      <w:r w:rsidRPr="00881753">
        <w:rPr>
          <w:rFonts w:eastAsia="宋体" w:hint="eastAsia"/>
          <w:lang w:val="en-US" w:eastAsia="zh-CN"/>
        </w:rPr>
        <w:t xml:space="preserve">he </w:t>
      </w:r>
      <w:r w:rsidRPr="00881753">
        <w:rPr>
          <w:rFonts w:eastAsia="宋体"/>
          <w:lang w:val="en-US" w:eastAsia="zh-CN"/>
        </w:rPr>
        <w:t xml:space="preserve">Latency analysis </w:t>
      </w:r>
      <w:r w:rsidRPr="00881753">
        <w:rPr>
          <w:rFonts w:eastAsia="宋体" w:hint="eastAsia"/>
          <w:lang w:val="en-US" w:eastAsia="zh-CN"/>
        </w:rPr>
        <w:t xml:space="preserve">aspect was discussed in </w:t>
      </w:r>
      <w:r w:rsidRPr="00881753">
        <w:rPr>
          <w:rFonts w:eastAsia="宋体"/>
          <w:lang w:val="en-US" w:eastAsia="zh-CN"/>
        </w:rPr>
        <w:t>[Post112-e</w:t>
      </w:r>
      <w:proofErr w:type="gramStart"/>
      <w:r w:rsidRPr="00881753">
        <w:rPr>
          <w:rFonts w:eastAsia="宋体"/>
          <w:lang w:val="en-US" w:eastAsia="zh-CN"/>
        </w:rPr>
        <w:t>][</w:t>
      </w:r>
      <w:proofErr w:type="gramEnd"/>
      <w:r w:rsidRPr="00881753">
        <w:rPr>
          <w:rFonts w:eastAsia="宋体"/>
          <w:lang w:val="en-US" w:eastAsia="zh-CN"/>
        </w:rPr>
        <w:t>61</w:t>
      </w:r>
      <w:r w:rsidRPr="00881753">
        <w:rPr>
          <w:rFonts w:eastAsia="宋体" w:hint="eastAsia"/>
          <w:lang w:val="en-US" w:eastAsia="zh-CN"/>
        </w:rPr>
        <w:t>6</w:t>
      </w:r>
      <w:r w:rsidRPr="00881753">
        <w:rPr>
          <w:rFonts w:eastAsia="宋体"/>
          <w:lang w:val="en-US" w:eastAsia="zh-CN"/>
        </w:rPr>
        <w:t>]</w:t>
      </w:r>
      <w:r w:rsidRPr="00881753">
        <w:rPr>
          <w:rFonts w:eastAsia="宋体" w:hint="eastAsia"/>
          <w:lang w:val="en-US" w:eastAsia="zh-CN"/>
        </w:rPr>
        <w:t xml:space="preserve"> and reported by </w:t>
      </w:r>
      <w:r w:rsidRPr="00881753">
        <w:rPr>
          <w:rFonts w:eastAsia="宋体"/>
          <w:lang w:val="en-US" w:eastAsia="zh-CN"/>
        </w:rPr>
        <w:t>R2-2100648</w:t>
      </w:r>
      <w:r w:rsidR="00E54CD1">
        <w:rPr>
          <w:rFonts w:eastAsia="宋体" w:hint="eastAsia"/>
          <w:lang w:val="en-US" w:eastAsia="zh-CN"/>
        </w:rPr>
        <w:t xml:space="preserve"> </w:t>
      </w:r>
      <w:r w:rsidRPr="00881753">
        <w:rPr>
          <w:rFonts w:eastAsia="宋体"/>
          <w:lang w:val="en-US" w:eastAsia="zh-CN"/>
        </w:rPr>
        <w:t>Report of [Post112-</w:t>
      </w:r>
      <w:r w:rsidR="00881753" w:rsidRPr="00881753">
        <w:rPr>
          <w:rFonts w:eastAsia="宋体" w:hint="eastAsia"/>
          <w:lang w:val="en-US" w:eastAsia="zh-CN"/>
        </w:rPr>
        <w:t>e</w:t>
      </w:r>
      <w:r w:rsidRPr="00881753">
        <w:rPr>
          <w:rFonts w:eastAsia="宋体"/>
          <w:lang w:val="en-US" w:eastAsia="zh-CN"/>
        </w:rPr>
        <w:t>][616][POS] TP for latency analysis results (Intel)</w:t>
      </w:r>
      <w:r w:rsidRPr="00881753">
        <w:rPr>
          <w:rFonts w:eastAsia="宋体" w:hint="eastAsia"/>
          <w:lang w:val="en-US" w:eastAsia="zh-CN"/>
        </w:rPr>
        <w:t>[</w:t>
      </w:r>
      <w:r w:rsidR="001F21EB" w:rsidRPr="00881753">
        <w:rPr>
          <w:rFonts w:eastAsia="宋体" w:hint="eastAsia"/>
          <w:lang w:val="en-US" w:eastAsia="zh-CN"/>
        </w:rPr>
        <w:t>3</w:t>
      </w:r>
      <w:r w:rsidRPr="00881753">
        <w:rPr>
          <w:rFonts w:eastAsia="宋体" w:hint="eastAsia"/>
          <w:lang w:val="en-US" w:eastAsia="zh-CN"/>
        </w:rPr>
        <w:t>].</w:t>
      </w:r>
    </w:p>
    <w:p w14:paraId="327AEECF" w14:textId="4E59BF1B" w:rsidR="00FF738D" w:rsidRPr="00A46364" w:rsidRDefault="00FF738D" w:rsidP="00FF738D">
      <w:pPr>
        <w:spacing w:before="120"/>
        <w:rPr>
          <w:rFonts w:eastAsia="宋体"/>
          <w:lang w:val="en-US" w:eastAsia="zh-CN"/>
        </w:rPr>
      </w:pPr>
      <w:r w:rsidRPr="00A46364">
        <w:rPr>
          <w:rFonts w:eastAsia="宋体"/>
          <w:lang w:val="en-US" w:eastAsia="zh-CN"/>
        </w:rPr>
        <w:t xml:space="preserve">The proposals by companies on this aspect </w:t>
      </w:r>
      <w:r>
        <w:rPr>
          <w:rFonts w:eastAsia="宋体" w:hint="eastAsia"/>
          <w:lang w:val="en-US" w:eastAsia="zh-CN"/>
        </w:rPr>
        <w:t>are</w:t>
      </w:r>
      <w:r w:rsidRPr="00A46364">
        <w:rPr>
          <w:rFonts w:eastAsia="宋体"/>
          <w:lang w:val="en-US" w:eastAsia="zh-CN"/>
        </w:rPr>
        <w:t xml:space="preserve"> merged into the online discussion of </w:t>
      </w:r>
      <w:r w:rsidRPr="00B875BE">
        <w:rPr>
          <w:rFonts w:eastAsia="宋体"/>
          <w:lang w:eastAsia="zh-CN"/>
        </w:rPr>
        <w:t>R2-2100648</w:t>
      </w:r>
      <w:r w:rsidRPr="00B875BE">
        <w:t xml:space="preserve"> </w:t>
      </w:r>
      <w:r w:rsidRPr="00A46364">
        <w:rPr>
          <w:rFonts w:eastAsia="宋体"/>
          <w:lang w:val="en-US" w:eastAsia="zh-CN"/>
        </w:rPr>
        <w:t>[</w:t>
      </w:r>
      <w:r w:rsidR="001F21EB">
        <w:rPr>
          <w:rFonts w:eastAsia="宋体" w:hint="eastAsia"/>
          <w:lang w:val="en-US" w:eastAsia="zh-CN"/>
        </w:rPr>
        <w:t>3</w:t>
      </w:r>
      <w:r w:rsidRPr="00A46364">
        <w:rPr>
          <w:rFonts w:eastAsia="宋体"/>
          <w:lang w:val="en-US" w:eastAsia="zh-CN"/>
        </w:rPr>
        <w:t>]</w:t>
      </w:r>
      <w:r w:rsidR="00E9275E">
        <w:rPr>
          <w:rFonts w:eastAsia="宋体" w:hint="eastAsia"/>
          <w:lang w:val="en-US" w:eastAsia="zh-CN"/>
        </w:rPr>
        <w:t xml:space="preserve">, or to be discussed based on the conclusion of </w:t>
      </w:r>
      <w:r w:rsidR="00E9275E" w:rsidRPr="00B875BE">
        <w:rPr>
          <w:rFonts w:eastAsia="宋体"/>
          <w:lang w:eastAsia="zh-CN"/>
        </w:rPr>
        <w:t>R2-2100648</w:t>
      </w:r>
      <w:r w:rsidR="00E9275E" w:rsidRPr="00B875BE">
        <w:t xml:space="preserve"> </w:t>
      </w:r>
      <w:r w:rsidR="00E9275E" w:rsidRPr="00A46364">
        <w:rPr>
          <w:rFonts w:eastAsia="宋体"/>
          <w:lang w:val="en-US" w:eastAsia="zh-CN"/>
        </w:rPr>
        <w:t>[</w:t>
      </w:r>
      <w:r w:rsidR="001F21EB">
        <w:rPr>
          <w:rFonts w:eastAsia="宋体" w:hint="eastAsia"/>
          <w:lang w:val="en-US" w:eastAsia="zh-CN"/>
        </w:rPr>
        <w:t>3</w:t>
      </w:r>
      <w:r w:rsidR="00E9275E" w:rsidRPr="00A46364">
        <w:rPr>
          <w:rFonts w:eastAsia="宋体"/>
          <w:lang w:val="en-US" w:eastAsia="zh-CN"/>
        </w:rPr>
        <w:t>]</w:t>
      </w:r>
      <w:r w:rsidR="00E9275E">
        <w:rPr>
          <w:rFonts w:eastAsia="宋体" w:hint="eastAsia"/>
          <w:lang w:val="en-US" w:eastAsia="zh-CN"/>
        </w:rPr>
        <w:t xml:space="preserve"> later.</w:t>
      </w:r>
    </w:p>
    <w:p w14:paraId="2DB98CE3" w14:textId="3CCF3535" w:rsidR="00B12BD0" w:rsidRPr="00873F3E" w:rsidRDefault="00B12BD0" w:rsidP="00B12BD0">
      <w:pPr>
        <w:pBdr>
          <w:top w:val="single" w:sz="4" w:space="1" w:color="auto"/>
          <w:left w:val="single" w:sz="4" w:space="1" w:color="auto"/>
          <w:bottom w:val="single" w:sz="4" w:space="1" w:color="auto"/>
          <w:right w:val="single" w:sz="4" w:space="1" w:color="auto"/>
        </w:pBdr>
        <w:rPr>
          <w:rFonts w:ascii="Arial" w:hAnsi="Arial" w:cs="Arial"/>
          <w:sz w:val="18"/>
          <w:szCs w:val="18"/>
        </w:rPr>
      </w:pPr>
      <w:r w:rsidRPr="00873F3E">
        <w:rPr>
          <w:rFonts w:ascii="Arial" w:hAnsi="Arial" w:cs="Arial"/>
          <w:sz w:val="18"/>
          <w:szCs w:val="18"/>
        </w:rPr>
        <w:t>R</w:t>
      </w:r>
      <w:hyperlink r:id="rId30" w:history="1">
        <w:r w:rsidRPr="00873F3E">
          <w:rPr>
            <w:rStyle w:val="aa"/>
            <w:rFonts w:ascii="Arial" w:hAnsi="Arial" w:cs="Arial"/>
            <w:color w:val="auto"/>
            <w:sz w:val="18"/>
            <w:szCs w:val="18"/>
            <w:u w:val="none"/>
          </w:rPr>
          <w:t>2-2101227</w:t>
        </w:r>
      </w:hyperlink>
      <w:r w:rsidRPr="00873F3E">
        <w:rPr>
          <w:rStyle w:val="aa"/>
          <w:rFonts w:ascii="Arial" w:eastAsia="宋体" w:hAnsi="Arial" w:cs="Arial"/>
          <w:color w:val="auto"/>
          <w:sz w:val="18"/>
          <w:szCs w:val="18"/>
          <w:u w:val="none"/>
          <w:lang w:eastAsia="zh-CN"/>
        </w:rPr>
        <w:t xml:space="preserve"> </w:t>
      </w:r>
      <w:r w:rsidRPr="00873F3E">
        <w:rPr>
          <w:rFonts w:ascii="Arial" w:hAnsi="Arial" w:cs="Arial"/>
          <w:b/>
          <w:sz w:val="18"/>
          <w:szCs w:val="18"/>
        </w:rPr>
        <w:t>Proposal 1:</w:t>
      </w:r>
      <w:r w:rsidRPr="00873F3E">
        <w:rPr>
          <w:rFonts w:ascii="Arial" w:hAnsi="Arial" w:cs="Arial"/>
          <w:sz w:val="18"/>
          <w:szCs w:val="18"/>
        </w:rPr>
        <w:t xml:space="preserve"> If the latency evaluation is to be captured in the TR, also include the evaluation of latency for the refined procedures by omitting the procedures listed below.</w:t>
      </w:r>
    </w:p>
    <w:p w14:paraId="425EBC8D" w14:textId="4ADF8E69" w:rsidR="00B12BD0" w:rsidRPr="00873F3E" w:rsidRDefault="00B12BD0" w:rsidP="00B12BD0">
      <w:pPr>
        <w:pBdr>
          <w:top w:val="single" w:sz="4" w:space="1" w:color="auto"/>
          <w:left w:val="single" w:sz="4" w:space="1" w:color="auto"/>
          <w:bottom w:val="single" w:sz="4" w:space="1" w:color="auto"/>
          <w:right w:val="single" w:sz="4" w:space="1" w:color="auto"/>
        </w:pBdr>
        <w:rPr>
          <w:rFonts w:ascii="Arial" w:hAnsi="Arial" w:cs="Arial"/>
          <w:sz w:val="18"/>
          <w:szCs w:val="18"/>
        </w:rPr>
      </w:pPr>
      <w:r w:rsidRPr="00873F3E">
        <w:rPr>
          <w:rFonts w:ascii="Arial" w:hAnsi="Arial" w:cs="Arial"/>
          <w:sz w:val="18"/>
          <w:szCs w:val="18"/>
        </w:rPr>
        <w:t>R</w:t>
      </w:r>
      <w:hyperlink r:id="rId31" w:history="1">
        <w:r w:rsidRPr="00873F3E">
          <w:rPr>
            <w:rStyle w:val="aa"/>
            <w:rFonts w:ascii="Arial" w:hAnsi="Arial" w:cs="Arial"/>
            <w:color w:val="auto"/>
            <w:sz w:val="18"/>
            <w:szCs w:val="18"/>
            <w:u w:val="none"/>
          </w:rPr>
          <w:t>2-2101227</w:t>
        </w:r>
      </w:hyperlink>
      <w:r w:rsidRPr="00873F3E">
        <w:rPr>
          <w:rStyle w:val="aa"/>
          <w:rFonts w:ascii="Arial" w:eastAsia="宋体" w:hAnsi="Arial" w:cs="Arial"/>
          <w:color w:val="auto"/>
          <w:sz w:val="18"/>
          <w:szCs w:val="18"/>
          <w:u w:val="none"/>
          <w:lang w:eastAsia="zh-CN"/>
        </w:rPr>
        <w:t xml:space="preserve"> </w:t>
      </w:r>
      <w:r w:rsidRPr="00873F3E">
        <w:rPr>
          <w:rFonts w:ascii="Arial" w:hAnsi="Arial" w:cs="Arial"/>
          <w:b/>
          <w:sz w:val="18"/>
          <w:szCs w:val="18"/>
        </w:rPr>
        <w:t>Proposal 2:</w:t>
      </w:r>
      <w:r w:rsidRPr="00873F3E">
        <w:rPr>
          <w:rFonts w:ascii="Arial" w:hAnsi="Arial" w:cs="Arial"/>
          <w:sz w:val="18"/>
          <w:szCs w:val="18"/>
        </w:rPr>
        <w:t xml:space="preserve"> If the latency evaluation is to be captured in the TR, modify T</w:t>
      </w:r>
      <w:r w:rsidRPr="00873F3E">
        <w:rPr>
          <w:rFonts w:ascii="Arial" w:hAnsi="Arial" w:cs="Arial"/>
          <w:sz w:val="18"/>
          <w:szCs w:val="18"/>
          <w:vertAlign w:val="subscript"/>
        </w:rPr>
        <w:t>UE-</w:t>
      </w:r>
      <w:proofErr w:type="spellStart"/>
      <w:r w:rsidRPr="00873F3E">
        <w:rPr>
          <w:rFonts w:ascii="Arial" w:hAnsi="Arial" w:cs="Arial"/>
          <w:sz w:val="18"/>
          <w:szCs w:val="18"/>
          <w:vertAlign w:val="subscript"/>
        </w:rPr>
        <w:t>gNB</w:t>
      </w:r>
      <w:proofErr w:type="spellEnd"/>
      <w:r w:rsidRPr="00873F3E">
        <w:rPr>
          <w:rFonts w:ascii="Arial" w:hAnsi="Arial" w:cs="Arial"/>
          <w:sz w:val="18"/>
          <w:szCs w:val="18"/>
          <w:vertAlign w:val="subscript"/>
        </w:rPr>
        <w:t xml:space="preserve"> </w:t>
      </w:r>
      <w:r w:rsidRPr="00873F3E">
        <w:rPr>
          <w:rFonts w:ascii="Arial" w:hAnsi="Arial" w:cs="Arial"/>
          <w:sz w:val="18"/>
          <w:szCs w:val="18"/>
        </w:rPr>
        <w:t>to the value in the following table highlighted in red.</w:t>
      </w:r>
    </w:p>
    <w:bookmarkEnd w:id="2"/>
    <w:p w14:paraId="197B187F" w14:textId="77777777" w:rsidR="00C46AF1" w:rsidRPr="00B875BE" w:rsidRDefault="00C46AF1" w:rsidP="00C10C62">
      <w:pPr>
        <w:rPr>
          <w:rFonts w:eastAsia="宋体"/>
          <w:lang w:val="en-CA" w:eastAsia="zh-CN"/>
        </w:rPr>
      </w:pPr>
    </w:p>
    <w:p w14:paraId="3881F66A" w14:textId="50FA98B2" w:rsidR="006120FD" w:rsidRDefault="00224097" w:rsidP="0091768F">
      <w:pPr>
        <w:pStyle w:val="1"/>
        <w:rPr>
          <w:lang w:eastAsia="ko-KR"/>
        </w:rPr>
      </w:pPr>
      <w:r>
        <w:rPr>
          <w:rFonts w:eastAsia="宋体" w:hint="eastAsia"/>
          <w:lang w:eastAsia="zh-CN"/>
        </w:rPr>
        <w:t>4</w:t>
      </w:r>
      <w:r w:rsidR="00303696">
        <w:rPr>
          <w:rFonts w:hint="eastAsia"/>
          <w:lang w:eastAsia="ko-KR"/>
        </w:rPr>
        <w:tab/>
      </w:r>
      <w:r w:rsidR="006120FD">
        <w:rPr>
          <w:lang w:eastAsia="ko-KR"/>
        </w:rPr>
        <w:t>Conclusion</w:t>
      </w:r>
    </w:p>
    <w:p w14:paraId="6BB82151" w14:textId="29AD2C1B" w:rsidR="00981BB1" w:rsidRDefault="00981BB1" w:rsidP="00B42087">
      <w:pPr>
        <w:spacing w:before="60" w:after="240"/>
        <w:jc w:val="both"/>
        <w:rPr>
          <w:rFonts w:ascii="Arial" w:eastAsia="宋体" w:hAnsi="Arial" w:cs="Arial"/>
          <w:lang w:eastAsia="zh-CN"/>
        </w:rPr>
      </w:pPr>
      <w:r w:rsidRPr="00981BB1">
        <w:rPr>
          <w:rFonts w:ascii="Arial" w:eastAsia="宋体" w:hAnsi="Arial" w:cs="Arial"/>
          <w:lang w:eastAsia="zh-CN"/>
        </w:rPr>
        <w:t>Based on the discussions in section 2, the following proposals have been made by companies in AI 8.</w:t>
      </w:r>
      <w:r>
        <w:rPr>
          <w:rFonts w:ascii="Arial" w:eastAsia="宋体" w:hAnsi="Arial" w:cs="Arial" w:hint="eastAsia"/>
          <w:lang w:eastAsia="zh-CN"/>
        </w:rPr>
        <w:t>11</w:t>
      </w:r>
      <w:r w:rsidRPr="00981BB1">
        <w:rPr>
          <w:rFonts w:ascii="Arial" w:eastAsia="宋体" w:hAnsi="Arial" w:cs="Arial"/>
          <w:lang w:eastAsia="zh-CN"/>
        </w:rPr>
        <w:t>.2.</w:t>
      </w:r>
      <w:r>
        <w:rPr>
          <w:rFonts w:ascii="Arial" w:eastAsia="宋体" w:hAnsi="Arial" w:cs="Arial" w:hint="eastAsia"/>
          <w:lang w:eastAsia="zh-CN"/>
        </w:rPr>
        <w:t>1</w:t>
      </w:r>
      <w:r w:rsidRPr="00981BB1">
        <w:rPr>
          <w:rFonts w:ascii="Arial" w:eastAsia="宋体" w:hAnsi="Arial" w:cs="Arial"/>
          <w:lang w:eastAsia="zh-CN"/>
        </w:rPr>
        <w:t>:</w:t>
      </w:r>
    </w:p>
    <w:p w14:paraId="6EF4FDAE" w14:textId="47B4E855" w:rsidR="00746ECC" w:rsidRDefault="00746ECC" w:rsidP="00B42087">
      <w:pPr>
        <w:spacing w:before="60" w:after="240"/>
        <w:jc w:val="both"/>
        <w:rPr>
          <w:rFonts w:ascii="Arial" w:eastAsia="宋体" w:hAnsi="Arial" w:cs="Arial"/>
          <w:lang w:eastAsia="zh-CN"/>
        </w:rPr>
      </w:pPr>
      <w:r>
        <w:rPr>
          <w:rFonts w:ascii="Arial" w:eastAsia="宋体" w:hAnsi="Arial" w:cs="Arial" w:hint="eastAsia"/>
          <w:lang w:eastAsia="zh-CN"/>
        </w:rPr>
        <w:t>RAN2 centric topic:</w:t>
      </w:r>
    </w:p>
    <w:p w14:paraId="1E6446DC" w14:textId="77777777" w:rsidR="00135901" w:rsidRDefault="00135901" w:rsidP="00135901">
      <w:pPr>
        <w:spacing w:before="60" w:after="240"/>
        <w:jc w:val="both"/>
        <w:rPr>
          <w:rFonts w:eastAsia="宋体"/>
          <w:b/>
          <w:noProof/>
          <w:szCs w:val="24"/>
          <w:lang w:eastAsia="zh-CN"/>
        </w:rPr>
      </w:pPr>
      <w:r w:rsidRPr="00383607">
        <w:rPr>
          <w:rFonts w:eastAsia="宋体" w:hint="eastAsia"/>
          <w:b/>
          <w:noProof/>
          <w:szCs w:val="24"/>
          <w:lang w:eastAsia="zh-CN"/>
        </w:rPr>
        <w:t xml:space="preserve">Proposal </w:t>
      </w:r>
      <w:r>
        <w:rPr>
          <w:rFonts w:eastAsia="宋体" w:hint="eastAsia"/>
          <w:b/>
          <w:noProof/>
          <w:szCs w:val="24"/>
          <w:lang w:eastAsia="zh-CN"/>
        </w:rPr>
        <w:t>1</w:t>
      </w:r>
      <w:r w:rsidRPr="00383607">
        <w:rPr>
          <w:rFonts w:eastAsia="宋体" w:hint="eastAsia"/>
          <w:b/>
          <w:noProof/>
          <w:szCs w:val="24"/>
          <w:lang w:eastAsia="zh-CN"/>
        </w:rPr>
        <w:t>:</w:t>
      </w:r>
      <w:r w:rsidRPr="00383607">
        <w:rPr>
          <w:b/>
        </w:rPr>
        <w:t xml:space="preserve"> </w:t>
      </w:r>
      <w:r>
        <w:rPr>
          <w:rFonts w:eastAsia="宋体" w:hint="eastAsia"/>
          <w:b/>
          <w:lang w:eastAsia="zh-CN"/>
        </w:rPr>
        <w:t xml:space="preserve">RAN2 to discuss whether </w:t>
      </w:r>
      <w:r w:rsidRPr="00A36749">
        <w:rPr>
          <w:rFonts w:eastAsia="宋体"/>
          <w:b/>
          <w:noProof/>
          <w:szCs w:val="24"/>
          <w:lang w:eastAsia="zh-CN"/>
        </w:rPr>
        <w:t xml:space="preserve">broadcast delay optimization </w:t>
      </w:r>
      <w:r>
        <w:rPr>
          <w:rFonts w:eastAsia="宋体" w:hint="eastAsia"/>
          <w:b/>
          <w:noProof/>
          <w:szCs w:val="24"/>
          <w:lang w:eastAsia="zh-CN"/>
        </w:rPr>
        <w:t>aspect should be a</w:t>
      </w:r>
      <w:r w:rsidRPr="00A36749">
        <w:rPr>
          <w:rFonts w:eastAsia="宋体"/>
          <w:b/>
          <w:noProof/>
          <w:szCs w:val="24"/>
          <w:lang w:eastAsia="zh-CN"/>
        </w:rPr>
        <w:t xml:space="preserve"> part of latency reduction</w:t>
      </w:r>
      <w:r w:rsidRPr="00383607">
        <w:rPr>
          <w:rFonts w:eastAsia="宋体" w:hint="eastAsia"/>
          <w:b/>
          <w:noProof/>
          <w:szCs w:val="24"/>
          <w:lang w:eastAsia="zh-CN"/>
        </w:rPr>
        <w:t>.</w:t>
      </w:r>
    </w:p>
    <w:p w14:paraId="34AB0346" w14:textId="46E89A2A" w:rsidR="00746ECC" w:rsidRDefault="00A23E20" w:rsidP="00746ECC">
      <w:pPr>
        <w:spacing w:before="60" w:after="240"/>
        <w:jc w:val="both"/>
        <w:rPr>
          <w:rFonts w:ascii="Arial" w:eastAsia="宋体" w:hAnsi="Arial" w:cs="Arial"/>
          <w:lang w:eastAsia="zh-CN"/>
        </w:rPr>
      </w:pPr>
      <w:r>
        <w:rPr>
          <w:rFonts w:ascii="Arial" w:eastAsia="宋体" w:hAnsi="Arial" w:cs="Arial"/>
          <w:lang w:eastAsia="zh-CN"/>
        </w:rPr>
        <w:t>R</w:t>
      </w:r>
      <w:r>
        <w:rPr>
          <w:rFonts w:ascii="Arial" w:eastAsia="宋体" w:hAnsi="Arial" w:cs="Arial" w:hint="eastAsia"/>
          <w:lang w:eastAsia="zh-CN"/>
        </w:rPr>
        <w:t xml:space="preserve">elated </w:t>
      </w:r>
      <w:r w:rsidR="00746ECC">
        <w:rPr>
          <w:rFonts w:ascii="Arial" w:eastAsia="宋体" w:hAnsi="Arial" w:cs="Arial" w:hint="eastAsia"/>
          <w:lang w:eastAsia="zh-CN"/>
        </w:rPr>
        <w:t>RAN1 topic:</w:t>
      </w:r>
    </w:p>
    <w:p w14:paraId="610DE942" w14:textId="77777777" w:rsidR="00135901" w:rsidRPr="00383607" w:rsidRDefault="00135901" w:rsidP="00135901">
      <w:pPr>
        <w:spacing w:before="60" w:after="240"/>
        <w:jc w:val="both"/>
        <w:rPr>
          <w:rFonts w:eastAsia="宋体"/>
          <w:b/>
          <w:noProof/>
          <w:szCs w:val="24"/>
          <w:lang w:eastAsia="zh-CN"/>
        </w:rPr>
      </w:pPr>
      <w:r w:rsidRPr="007C1B5F">
        <w:rPr>
          <w:rFonts w:eastAsia="宋体"/>
          <w:b/>
          <w:noProof/>
          <w:szCs w:val="24"/>
          <w:lang w:eastAsia="zh-CN"/>
        </w:rPr>
        <w:t xml:space="preserve">Proposal </w:t>
      </w:r>
      <w:r>
        <w:rPr>
          <w:rFonts w:eastAsia="宋体" w:hint="eastAsia"/>
          <w:b/>
          <w:noProof/>
          <w:szCs w:val="24"/>
          <w:lang w:eastAsia="zh-CN"/>
        </w:rPr>
        <w:t>2</w:t>
      </w:r>
      <w:r w:rsidRPr="007C1B5F">
        <w:rPr>
          <w:rFonts w:eastAsia="宋体"/>
          <w:b/>
          <w:noProof/>
          <w:szCs w:val="24"/>
          <w:lang w:eastAsia="zh-CN"/>
        </w:rPr>
        <w:t>:</w:t>
      </w:r>
      <w:r w:rsidRPr="00383607">
        <w:rPr>
          <w:b/>
        </w:rPr>
        <w:t xml:space="preserve"> </w:t>
      </w:r>
      <w:r>
        <w:rPr>
          <w:rFonts w:eastAsia="宋体" w:hint="eastAsia"/>
          <w:b/>
          <w:lang w:eastAsia="zh-CN"/>
        </w:rPr>
        <w:t xml:space="preserve">RAN2 to discuss </w:t>
      </w:r>
      <w:r>
        <w:rPr>
          <w:rFonts w:eastAsia="宋体" w:hint="eastAsia"/>
          <w:b/>
          <w:noProof/>
          <w:szCs w:val="24"/>
          <w:lang w:eastAsia="zh-CN"/>
        </w:rPr>
        <w:t>m</w:t>
      </w:r>
      <w:r w:rsidRPr="00383607">
        <w:rPr>
          <w:rFonts w:eastAsia="宋体"/>
          <w:b/>
          <w:noProof/>
          <w:szCs w:val="24"/>
          <w:lang w:eastAsia="zh-CN"/>
        </w:rPr>
        <w:t>echanisms for mitigating the effects o</w:t>
      </w:r>
      <w:r>
        <w:rPr>
          <w:rFonts w:eastAsia="宋体"/>
          <w:b/>
          <w:noProof/>
          <w:szCs w:val="24"/>
          <w:lang w:eastAsia="zh-CN"/>
        </w:rPr>
        <w:t>f beam failure and NLOS effects</w:t>
      </w:r>
      <w:r>
        <w:rPr>
          <w:rFonts w:eastAsia="宋体" w:hint="eastAsia"/>
          <w:b/>
          <w:noProof/>
          <w:szCs w:val="24"/>
          <w:lang w:eastAsia="zh-CN"/>
        </w:rPr>
        <w:t xml:space="preserve"> as one of aspects of latency reduction</w:t>
      </w:r>
      <w:r w:rsidRPr="00383607">
        <w:rPr>
          <w:rFonts w:eastAsia="宋体" w:hint="eastAsia"/>
          <w:b/>
          <w:noProof/>
          <w:szCs w:val="24"/>
          <w:lang w:eastAsia="zh-CN"/>
        </w:rPr>
        <w:t>.</w:t>
      </w:r>
    </w:p>
    <w:p w14:paraId="4B11B960" w14:textId="77777777" w:rsidR="00981377" w:rsidRPr="00981377" w:rsidRDefault="00981377" w:rsidP="009B5BBC">
      <w:pPr>
        <w:rPr>
          <w:rFonts w:eastAsia="宋体"/>
          <w:lang w:eastAsia="zh-CN"/>
        </w:rPr>
      </w:pPr>
    </w:p>
    <w:p w14:paraId="020179A9" w14:textId="55702B80" w:rsidR="006120FD" w:rsidRDefault="00224097" w:rsidP="0091768F">
      <w:pPr>
        <w:pStyle w:val="1"/>
        <w:rPr>
          <w:lang w:eastAsia="ko-KR"/>
        </w:rPr>
      </w:pPr>
      <w:r>
        <w:rPr>
          <w:rFonts w:eastAsia="宋体" w:hint="eastAsia"/>
          <w:lang w:eastAsia="zh-CN"/>
        </w:rPr>
        <w:t>5</w:t>
      </w:r>
      <w:r w:rsidR="00303696">
        <w:rPr>
          <w:rFonts w:hint="eastAsia"/>
          <w:lang w:eastAsia="ko-KR"/>
        </w:rPr>
        <w:tab/>
      </w:r>
      <w:r w:rsidR="006120FD">
        <w:rPr>
          <w:lang w:eastAsia="ko-KR"/>
        </w:rPr>
        <w:t>References</w:t>
      </w:r>
    </w:p>
    <w:p w14:paraId="4F48E15A" w14:textId="18C215B7" w:rsidR="00B87756" w:rsidRDefault="001F21EB" w:rsidP="00B87756">
      <w:pPr>
        <w:pStyle w:val="EX"/>
        <w:numPr>
          <w:ilvl w:val="0"/>
          <w:numId w:val="20"/>
        </w:numPr>
        <w:rPr>
          <w:rFonts w:eastAsia="宋体"/>
          <w:lang w:eastAsia="zh-CN"/>
        </w:rPr>
      </w:pPr>
      <w:r>
        <w:t>R2-2101950</w:t>
      </w:r>
      <w:r>
        <w:tab/>
        <w:t>Summary of AI 8.11.2.1 Latency analysis and latency enhancements</w:t>
      </w:r>
      <w:r>
        <w:tab/>
        <w:t>CATT</w:t>
      </w:r>
    </w:p>
    <w:p w14:paraId="68C7CA78" w14:textId="2557BCC9" w:rsidR="001F21EB" w:rsidRDefault="001F21EB" w:rsidP="001F21EB">
      <w:pPr>
        <w:pStyle w:val="EX"/>
        <w:numPr>
          <w:ilvl w:val="0"/>
          <w:numId w:val="20"/>
        </w:numPr>
        <w:rPr>
          <w:rFonts w:eastAsia="宋体"/>
          <w:lang w:eastAsia="zh-CN"/>
        </w:rPr>
      </w:pPr>
      <w:r w:rsidRPr="001F21EB">
        <w:rPr>
          <w:rFonts w:eastAsia="宋体"/>
          <w:lang w:eastAsia="zh-CN"/>
        </w:rPr>
        <w:t>R2-2101230</w:t>
      </w:r>
      <w:r w:rsidRPr="001F21EB">
        <w:rPr>
          <w:rFonts w:eastAsia="宋体"/>
          <w:lang w:eastAsia="zh-CN"/>
        </w:rPr>
        <w:tab/>
        <w:t>[Post112-e][609][POS] Positioning support in RRC_IDLE and INAC</w:t>
      </w:r>
      <w:r>
        <w:rPr>
          <w:rFonts w:eastAsia="宋体"/>
          <w:lang w:eastAsia="zh-CN"/>
        </w:rPr>
        <w:t>TIVE (Huawei)</w:t>
      </w:r>
      <w:r>
        <w:rPr>
          <w:rFonts w:eastAsia="宋体"/>
          <w:lang w:eastAsia="zh-CN"/>
        </w:rPr>
        <w:tab/>
        <w:t xml:space="preserve">Huawei, </w:t>
      </w:r>
      <w:proofErr w:type="spellStart"/>
      <w:r>
        <w:rPr>
          <w:rFonts w:eastAsia="宋体"/>
          <w:lang w:eastAsia="zh-CN"/>
        </w:rPr>
        <w:t>HiSilicon</w:t>
      </w:r>
      <w:proofErr w:type="spellEnd"/>
    </w:p>
    <w:p w14:paraId="78861E42" w14:textId="6015259F" w:rsidR="001F21EB" w:rsidRDefault="007C675A" w:rsidP="00FE64EB">
      <w:pPr>
        <w:pStyle w:val="EX"/>
        <w:numPr>
          <w:ilvl w:val="0"/>
          <w:numId w:val="20"/>
        </w:numPr>
        <w:rPr>
          <w:rFonts w:eastAsia="宋体"/>
          <w:lang w:eastAsia="zh-CN"/>
        </w:rPr>
      </w:pPr>
      <w:r w:rsidRPr="007C675A">
        <w:rPr>
          <w:rFonts w:eastAsia="宋体"/>
          <w:lang w:eastAsia="zh-CN"/>
        </w:rPr>
        <w:t>R2-2100648</w:t>
      </w:r>
      <w:r w:rsidRPr="007C675A">
        <w:rPr>
          <w:rFonts w:eastAsia="宋体"/>
          <w:lang w:eastAsia="zh-CN"/>
        </w:rPr>
        <w:tab/>
        <w:t>Report of [Post112-e][616][POS] TP for latency analysis results (Intel)</w:t>
      </w:r>
      <w:r w:rsidRPr="007C675A">
        <w:rPr>
          <w:rFonts w:eastAsia="宋体"/>
          <w:lang w:eastAsia="zh-CN"/>
        </w:rPr>
        <w:tab/>
        <w:t>Intel Corporation</w:t>
      </w:r>
      <w:r w:rsidRPr="007C675A">
        <w:rPr>
          <w:rFonts w:eastAsia="宋体"/>
          <w:lang w:eastAsia="zh-CN"/>
        </w:rPr>
        <w:tab/>
      </w:r>
    </w:p>
    <w:p w14:paraId="5AA62691" w14:textId="38751825" w:rsidR="00967669" w:rsidRDefault="00967669" w:rsidP="00967669">
      <w:pPr>
        <w:pStyle w:val="EX"/>
        <w:numPr>
          <w:ilvl w:val="0"/>
          <w:numId w:val="20"/>
        </w:numPr>
        <w:rPr>
          <w:rFonts w:eastAsia="宋体"/>
          <w:lang w:eastAsia="zh-CN"/>
        </w:rPr>
      </w:pPr>
      <w:r w:rsidRPr="00967669">
        <w:rPr>
          <w:rFonts w:eastAsia="宋体"/>
          <w:lang w:eastAsia="zh-CN"/>
        </w:rPr>
        <w:t>R2-2100653</w:t>
      </w:r>
      <w:r w:rsidRPr="00967669">
        <w:rPr>
          <w:rFonts w:eastAsia="宋体"/>
          <w:lang w:eastAsia="zh-CN"/>
        </w:rPr>
        <w:tab/>
        <w:t>TP of [Post112-e][616][POS] TP for latency analysis results (Intel)</w:t>
      </w:r>
      <w:r w:rsidRPr="00967669">
        <w:rPr>
          <w:rFonts w:eastAsia="宋体"/>
          <w:lang w:eastAsia="zh-CN"/>
        </w:rPr>
        <w:tab/>
      </w:r>
      <w:r w:rsidR="006434D5">
        <w:rPr>
          <w:rFonts w:eastAsia="宋体" w:hint="eastAsia"/>
          <w:lang w:eastAsia="zh-CN"/>
        </w:rPr>
        <w:t xml:space="preserve">   </w:t>
      </w:r>
      <w:r w:rsidRPr="00967669">
        <w:rPr>
          <w:rFonts w:eastAsia="宋体"/>
          <w:lang w:eastAsia="zh-CN"/>
        </w:rPr>
        <w:t>Intel Corporation</w:t>
      </w:r>
      <w:r w:rsidRPr="00967669">
        <w:rPr>
          <w:rFonts w:eastAsia="宋体"/>
          <w:lang w:eastAsia="zh-CN"/>
        </w:rPr>
        <w:tab/>
      </w:r>
    </w:p>
    <w:p w14:paraId="5A08A5BB" w14:textId="1B64E2AF" w:rsidR="00FE207F" w:rsidRDefault="00FE207F" w:rsidP="00FD4F98">
      <w:pPr>
        <w:pStyle w:val="EX"/>
        <w:numPr>
          <w:ilvl w:val="0"/>
          <w:numId w:val="20"/>
        </w:numPr>
        <w:rPr>
          <w:rFonts w:eastAsia="宋体"/>
          <w:lang w:eastAsia="zh-CN"/>
        </w:rPr>
      </w:pPr>
      <w:r>
        <w:rPr>
          <w:rFonts w:eastAsia="宋体" w:hint="eastAsia"/>
          <w:lang w:eastAsia="zh-CN"/>
        </w:rPr>
        <w:t xml:space="preserve">TS 38.305 </w:t>
      </w:r>
      <w:r w:rsidR="009D2892">
        <w:rPr>
          <w:rFonts w:eastAsia="宋体" w:hint="eastAsia"/>
          <w:lang w:eastAsia="zh-CN"/>
        </w:rPr>
        <w:tab/>
      </w:r>
      <w:r w:rsidR="009D2892">
        <w:rPr>
          <w:rFonts w:eastAsia="宋体" w:hint="eastAsia"/>
          <w:lang w:eastAsia="zh-CN"/>
        </w:rPr>
        <w:tab/>
      </w:r>
      <w:r>
        <w:rPr>
          <w:rFonts w:eastAsia="宋体" w:hint="eastAsia"/>
          <w:lang w:eastAsia="zh-CN"/>
        </w:rPr>
        <w:t>v16.3.0</w:t>
      </w:r>
    </w:p>
    <w:p w14:paraId="52AA23C4" w14:textId="77777777" w:rsidR="00FD4F98" w:rsidRPr="00967669" w:rsidRDefault="00FD4F98" w:rsidP="00FD4F98">
      <w:pPr>
        <w:pStyle w:val="EX"/>
        <w:numPr>
          <w:ilvl w:val="0"/>
          <w:numId w:val="20"/>
        </w:numPr>
        <w:rPr>
          <w:rFonts w:eastAsia="宋体"/>
          <w:lang w:eastAsia="zh-CN"/>
        </w:rPr>
      </w:pPr>
      <w:r w:rsidRPr="00967669">
        <w:rPr>
          <w:rFonts w:eastAsia="宋体"/>
          <w:lang w:eastAsia="zh-CN"/>
        </w:rPr>
        <w:t>R2-2100373</w:t>
      </w:r>
      <w:r w:rsidRPr="00967669">
        <w:rPr>
          <w:rFonts w:eastAsia="宋体"/>
          <w:lang w:eastAsia="zh-CN"/>
        </w:rPr>
        <w:tab/>
        <w:t>Discussion on Enhancements for Latency Reduction</w:t>
      </w:r>
      <w:r w:rsidRPr="00967669">
        <w:rPr>
          <w:rFonts w:eastAsia="宋体"/>
          <w:lang w:eastAsia="zh-CN"/>
        </w:rPr>
        <w:tab/>
      </w:r>
      <w:proofErr w:type="spellStart"/>
      <w:r w:rsidRPr="00967669">
        <w:rPr>
          <w:rFonts w:eastAsia="宋体"/>
          <w:lang w:eastAsia="zh-CN"/>
        </w:rPr>
        <w:t>InterDigital</w:t>
      </w:r>
      <w:proofErr w:type="spellEnd"/>
      <w:r w:rsidRPr="00967669">
        <w:rPr>
          <w:rFonts w:eastAsia="宋体"/>
          <w:lang w:eastAsia="zh-CN"/>
        </w:rPr>
        <w:t>, Inc.</w:t>
      </w:r>
      <w:r w:rsidRPr="00967669">
        <w:rPr>
          <w:rFonts w:eastAsia="宋体"/>
          <w:lang w:eastAsia="zh-CN"/>
        </w:rPr>
        <w:tab/>
      </w:r>
    </w:p>
    <w:p w14:paraId="4B6FD7BD" w14:textId="7AD0E6D1" w:rsidR="00967669" w:rsidRPr="00967669" w:rsidRDefault="00967669" w:rsidP="00967669">
      <w:pPr>
        <w:pStyle w:val="EX"/>
        <w:numPr>
          <w:ilvl w:val="0"/>
          <w:numId w:val="20"/>
        </w:numPr>
        <w:rPr>
          <w:rFonts w:eastAsia="宋体"/>
          <w:lang w:eastAsia="zh-CN"/>
        </w:rPr>
      </w:pPr>
      <w:r w:rsidRPr="00967669">
        <w:rPr>
          <w:rFonts w:eastAsia="宋体"/>
          <w:lang w:eastAsia="zh-CN"/>
        </w:rPr>
        <w:t>R2-2100685</w:t>
      </w:r>
      <w:r w:rsidRPr="00967669">
        <w:rPr>
          <w:rFonts w:eastAsia="宋体"/>
          <w:lang w:eastAsia="zh-CN"/>
        </w:rPr>
        <w:tab/>
        <w:t>Discussion on latency enhancement for R17 positioning</w:t>
      </w:r>
      <w:r w:rsidRPr="00967669">
        <w:rPr>
          <w:rFonts w:eastAsia="宋体"/>
          <w:lang w:eastAsia="zh-CN"/>
        </w:rPr>
        <w:tab/>
        <w:t>vivo</w:t>
      </w:r>
      <w:r w:rsidRPr="00967669">
        <w:rPr>
          <w:rFonts w:eastAsia="宋体"/>
          <w:lang w:eastAsia="zh-CN"/>
        </w:rPr>
        <w:tab/>
      </w:r>
    </w:p>
    <w:p w14:paraId="1CB44F98" w14:textId="3B33E61F" w:rsidR="00967669" w:rsidRPr="00967669" w:rsidRDefault="00967669" w:rsidP="00967669">
      <w:pPr>
        <w:pStyle w:val="EX"/>
        <w:numPr>
          <w:ilvl w:val="0"/>
          <w:numId w:val="20"/>
        </w:numPr>
        <w:rPr>
          <w:rFonts w:eastAsia="宋体"/>
          <w:lang w:eastAsia="zh-CN"/>
        </w:rPr>
      </w:pPr>
      <w:r w:rsidRPr="00967669">
        <w:rPr>
          <w:rFonts w:eastAsia="宋体"/>
          <w:lang w:eastAsia="zh-CN"/>
        </w:rPr>
        <w:t>R2-2100814</w:t>
      </w:r>
      <w:r w:rsidRPr="00967669">
        <w:rPr>
          <w:rFonts w:eastAsia="宋体"/>
          <w:lang w:eastAsia="zh-CN"/>
        </w:rPr>
        <w:tab/>
        <w:t>Positioning enhancements on latency reduction</w:t>
      </w:r>
      <w:r w:rsidRPr="00967669">
        <w:rPr>
          <w:rFonts w:eastAsia="宋体"/>
          <w:lang w:eastAsia="zh-CN"/>
        </w:rPr>
        <w:tab/>
      </w:r>
      <w:proofErr w:type="spellStart"/>
      <w:r w:rsidRPr="00967669">
        <w:rPr>
          <w:rFonts w:eastAsia="宋体"/>
          <w:lang w:eastAsia="zh-CN"/>
        </w:rPr>
        <w:t>Xiaomi</w:t>
      </w:r>
      <w:proofErr w:type="spellEnd"/>
      <w:r w:rsidRPr="00967669">
        <w:rPr>
          <w:rFonts w:eastAsia="宋体"/>
          <w:lang w:eastAsia="zh-CN"/>
        </w:rPr>
        <w:tab/>
      </w:r>
    </w:p>
    <w:p w14:paraId="4C5E3D34" w14:textId="4C2241B5" w:rsidR="00967669" w:rsidRPr="00967669" w:rsidRDefault="00967669" w:rsidP="00967669">
      <w:pPr>
        <w:pStyle w:val="EX"/>
        <w:numPr>
          <w:ilvl w:val="0"/>
          <w:numId w:val="20"/>
        </w:numPr>
        <w:rPr>
          <w:rFonts w:eastAsia="宋体"/>
          <w:lang w:eastAsia="zh-CN"/>
        </w:rPr>
      </w:pPr>
      <w:r w:rsidRPr="00967669">
        <w:rPr>
          <w:rFonts w:eastAsia="宋体"/>
          <w:lang w:eastAsia="zh-CN"/>
        </w:rPr>
        <w:t>R2-2100869</w:t>
      </w:r>
      <w:r w:rsidRPr="00967669">
        <w:rPr>
          <w:rFonts w:eastAsia="宋体"/>
          <w:lang w:eastAsia="zh-CN"/>
        </w:rPr>
        <w:tab/>
        <w:t>Discussion on latency reduction for NR positioning enhancements</w:t>
      </w:r>
      <w:r w:rsidRPr="00967669">
        <w:rPr>
          <w:rFonts w:eastAsia="宋体"/>
          <w:lang w:eastAsia="zh-CN"/>
        </w:rPr>
        <w:tab/>
        <w:t>Apple</w:t>
      </w:r>
      <w:r w:rsidRPr="00967669">
        <w:rPr>
          <w:rFonts w:eastAsia="宋体"/>
          <w:lang w:eastAsia="zh-CN"/>
        </w:rPr>
        <w:tab/>
      </w:r>
    </w:p>
    <w:p w14:paraId="565EDC90" w14:textId="748AF4C9" w:rsidR="00967669" w:rsidRPr="00967669" w:rsidRDefault="00967669" w:rsidP="00967669">
      <w:pPr>
        <w:pStyle w:val="EX"/>
        <w:numPr>
          <w:ilvl w:val="0"/>
          <w:numId w:val="20"/>
        </w:numPr>
        <w:rPr>
          <w:rFonts w:eastAsia="宋体"/>
          <w:lang w:eastAsia="zh-CN"/>
        </w:rPr>
      </w:pPr>
      <w:r w:rsidRPr="00967669">
        <w:rPr>
          <w:rFonts w:eastAsia="宋体"/>
          <w:lang w:eastAsia="zh-CN"/>
        </w:rPr>
        <w:lastRenderedPageBreak/>
        <w:t>R2-2100933</w:t>
      </w:r>
      <w:r w:rsidRPr="00967669">
        <w:rPr>
          <w:rFonts w:eastAsia="宋体"/>
          <w:lang w:eastAsia="zh-CN"/>
        </w:rPr>
        <w:tab/>
        <w:t>On Positioning Latency Reduction Solutions</w:t>
      </w:r>
      <w:r w:rsidRPr="00967669">
        <w:rPr>
          <w:rFonts w:eastAsia="宋体"/>
          <w:lang w:eastAsia="zh-CN"/>
        </w:rPr>
        <w:tab/>
        <w:t>Lenovo, Motorola Mobility</w:t>
      </w:r>
      <w:r w:rsidRPr="00967669">
        <w:rPr>
          <w:rFonts w:eastAsia="宋体"/>
          <w:lang w:eastAsia="zh-CN"/>
        </w:rPr>
        <w:tab/>
      </w:r>
    </w:p>
    <w:p w14:paraId="10407701" w14:textId="37D43793" w:rsidR="00967669" w:rsidRPr="00967669" w:rsidRDefault="00967669" w:rsidP="00967669">
      <w:pPr>
        <w:pStyle w:val="EX"/>
        <w:numPr>
          <w:ilvl w:val="0"/>
          <w:numId w:val="20"/>
        </w:numPr>
        <w:rPr>
          <w:rFonts w:eastAsia="宋体"/>
          <w:lang w:eastAsia="zh-CN"/>
        </w:rPr>
      </w:pPr>
      <w:r w:rsidRPr="00967669">
        <w:rPr>
          <w:rFonts w:eastAsia="宋体"/>
          <w:lang w:eastAsia="zh-CN"/>
        </w:rPr>
        <w:t>R2-2101227</w:t>
      </w:r>
      <w:r w:rsidRPr="00967669">
        <w:rPr>
          <w:rFonts w:eastAsia="宋体"/>
          <w:lang w:eastAsia="zh-CN"/>
        </w:rPr>
        <w:tab/>
        <w:t>Discussion on positioning latency</w:t>
      </w:r>
      <w:r w:rsidRPr="00967669">
        <w:rPr>
          <w:rFonts w:eastAsia="宋体"/>
          <w:lang w:eastAsia="zh-CN"/>
        </w:rPr>
        <w:tab/>
        <w:t xml:space="preserve">Huawei, </w:t>
      </w:r>
      <w:proofErr w:type="spellStart"/>
      <w:r w:rsidRPr="00967669">
        <w:rPr>
          <w:rFonts w:eastAsia="宋体"/>
          <w:lang w:eastAsia="zh-CN"/>
        </w:rPr>
        <w:t>HiSilicon</w:t>
      </w:r>
      <w:proofErr w:type="spellEnd"/>
      <w:r w:rsidRPr="00967669">
        <w:rPr>
          <w:rFonts w:eastAsia="宋体"/>
          <w:lang w:eastAsia="zh-CN"/>
        </w:rPr>
        <w:tab/>
      </w:r>
    </w:p>
    <w:p w14:paraId="14220A0D" w14:textId="6D37521F" w:rsidR="00967669" w:rsidRPr="00967669" w:rsidRDefault="00967669" w:rsidP="00967669">
      <w:pPr>
        <w:pStyle w:val="EX"/>
        <w:numPr>
          <w:ilvl w:val="0"/>
          <w:numId w:val="20"/>
        </w:numPr>
        <w:rPr>
          <w:rFonts w:eastAsia="宋体"/>
          <w:lang w:eastAsia="zh-CN"/>
        </w:rPr>
      </w:pPr>
      <w:r w:rsidRPr="00967669">
        <w:rPr>
          <w:rFonts w:eastAsia="宋体"/>
          <w:lang w:eastAsia="zh-CN"/>
        </w:rPr>
        <w:t>R2-2101392</w:t>
      </w:r>
      <w:r w:rsidRPr="00967669">
        <w:rPr>
          <w:rFonts w:eastAsia="宋体"/>
          <w:lang w:eastAsia="zh-CN"/>
        </w:rPr>
        <w:tab/>
        <w:t>Discussion on Latency Aspects</w:t>
      </w:r>
      <w:r>
        <w:rPr>
          <w:rFonts w:eastAsia="宋体" w:hint="eastAsia"/>
          <w:lang w:eastAsia="zh-CN"/>
        </w:rPr>
        <w:t xml:space="preserve"> </w:t>
      </w:r>
      <w:r w:rsidRPr="00967669">
        <w:rPr>
          <w:rFonts w:eastAsia="宋体"/>
          <w:lang w:eastAsia="zh-CN"/>
        </w:rPr>
        <w:tab/>
        <w:t>Ericsson</w:t>
      </w:r>
    </w:p>
    <w:p w14:paraId="78E86066" w14:textId="52D169FE" w:rsidR="00967669" w:rsidRPr="00967669" w:rsidRDefault="00967669" w:rsidP="00967669">
      <w:pPr>
        <w:pStyle w:val="EX"/>
        <w:numPr>
          <w:ilvl w:val="0"/>
          <w:numId w:val="20"/>
        </w:numPr>
        <w:rPr>
          <w:rFonts w:eastAsia="宋体"/>
          <w:lang w:eastAsia="zh-CN"/>
        </w:rPr>
      </w:pPr>
      <w:r w:rsidRPr="00967669">
        <w:rPr>
          <w:rFonts w:eastAsia="宋体"/>
          <w:lang w:eastAsia="zh-CN"/>
        </w:rPr>
        <w:t>R2-2101469</w:t>
      </w:r>
      <w:r w:rsidRPr="00967669">
        <w:rPr>
          <w:rFonts w:eastAsia="宋体"/>
          <w:lang w:eastAsia="zh-CN"/>
        </w:rPr>
        <w:tab/>
        <w:t>Positioning Latency Reduction</w:t>
      </w:r>
      <w:r w:rsidRPr="00967669">
        <w:rPr>
          <w:rFonts w:eastAsia="宋体"/>
          <w:lang w:eastAsia="zh-CN"/>
        </w:rPr>
        <w:tab/>
        <w:t>Qualcomm Incorporated</w:t>
      </w:r>
      <w:r w:rsidRPr="00967669">
        <w:rPr>
          <w:rFonts w:eastAsia="宋体"/>
          <w:lang w:eastAsia="zh-CN"/>
        </w:rPr>
        <w:tab/>
      </w:r>
      <w:r>
        <w:rPr>
          <w:rFonts w:eastAsia="宋体" w:hint="eastAsia"/>
          <w:lang w:eastAsia="zh-CN"/>
        </w:rPr>
        <w:t xml:space="preserve"> </w:t>
      </w:r>
    </w:p>
    <w:p w14:paraId="05C7146E" w14:textId="5D96A034" w:rsidR="00967669" w:rsidRPr="00967669" w:rsidRDefault="00967669" w:rsidP="00967669">
      <w:pPr>
        <w:pStyle w:val="EX"/>
        <w:numPr>
          <w:ilvl w:val="0"/>
          <w:numId w:val="20"/>
        </w:numPr>
        <w:rPr>
          <w:rFonts w:eastAsia="宋体"/>
          <w:lang w:eastAsia="zh-CN"/>
        </w:rPr>
      </w:pPr>
      <w:r w:rsidRPr="00967669">
        <w:rPr>
          <w:rFonts w:eastAsia="宋体"/>
          <w:lang w:eastAsia="zh-CN"/>
        </w:rPr>
        <w:t>R2-2101870</w:t>
      </w:r>
      <w:r w:rsidRPr="00967669">
        <w:rPr>
          <w:rFonts w:eastAsia="宋体"/>
          <w:lang w:eastAsia="zh-CN"/>
        </w:rPr>
        <w:tab/>
        <w:t>Discussion on latency reduction solutions</w:t>
      </w:r>
      <w:r w:rsidRPr="00967669">
        <w:rPr>
          <w:rFonts w:eastAsia="宋体"/>
          <w:lang w:eastAsia="zh-CN"/>
        </w:rPr>
        <w:tab/>
        <w:t>Nokia, Nokia Shanghai Bell</w:t>
      </w:r>
      <w:r>
        <w:rPr>
          <w:rFonts w:eastAsia="宋体" w:hint="eastAsia"/>
          <w:lang w:eastAsia="zh-CN"/>
        </w:rPr>
        <w:t xml:space="preserve"> </w:t>
      </w:r>
    </w:p>
    <w:p w14:paraId="41677EAD" w14:textId="6C49FABF" w:rsidR="00967669" w:rsidRPr="00967669" w:rsidRDefault="00967669" w:rsidP="00967669">
      <w:pPr>
        <w:pStyle w:val="EX"/>
        <w:numPr>
          <w:ilvl w:val="0"/>
          <w:numId w:val="20"/>
        </w:numPr>
        <w:rPr>
          <w:rFonts w:eastAsia="宋体"/>
          <w:lang w:eastAsia="zh-CN"/>
        </w:rPr>
      </w:pPr>
      <w:r w:rsidRPr="00967669">
        <w:rPr>
          <w:rFonts w:eastAsia="宋体"/>
          <w:lang w:eastAsia="zh-CN"/>
        </w:rPr>
        <w:t>R2-2101906</w:t>
      </w:r>
      <w:r w:rsidRPr="00967669">
        <w:rPr>
          <w:rFonts w:eastAsia="宋体"/>
          <w:lang w:eastAsia="zh-CN"/>
        </w:rPr>
        <w:tab/>
        <w:t xml:space="preserve">Latency reduction via configured grant for positioning </w:t>
      </w:r>
      <w:r w:rsidRPr="00967669">
        <w:rPr>
          <w:rFonts w:eastAsia="宋体"/>
          <w:lang w:eastAsia="zh-CN"/>
        </w:rPr>
        <w:tab/>
        <w:t>Samsung R&amp;D Institute UK</w:t>
      </w:r>
      <w:r w:rsidRPr="00967669">
        <w:rPr>
          <w:rFonts w:eastAsia="宋体"/>
          <w:lang w:eastAsia="zh-CN"/>
        </w:rPr>
        <w:tab/>
      </w:r>
    </w:p>
    <w:p w14:paraId="3A738DF6" w14:textId="6D256D04" w:rsidR="00967669" w:rsidRPr="00967669" w:rsidRDefault="00967669" w:rsidP="00967669">
      <w:pPr>
        <w:pStyle w:val="EX"/>
        <w:numPr>
          <w:ilvl w:val="0"/>
          <w:numId w:val="20"/>
        </w:numPr>
        <w:rPr>
          <w:rFonts w:eastAsia="宋体"/>
          <w:lang w:eastAsia="zh-CN"/>
        </w:rPr>
      </w:pPr>
      <w:r w:rsidRPr="00967669">
        <w:rPr>
          <w:rFonts w:eastAsia="宋体"/>
          <w:lang w:eastAsia="zh-CN"/>
        </w:rPr>
        <w:t>R2-2101907</w:t>
      </w:r>
      <w:r w:rsidRPr="00967669">
        <w:rPr>
          <w:rFonts w:eastAsia="宋体"/>
          <w:lang w:eastAsia="zh-CN"/>
        </w:rPr>
        <w:tab/>
        <w:t>Latency reduction via measurement gap signalling optimization</w:t>
      </w:r>
      <w:r w:rsidRPr="00967669">
        <w:rPr>
          <w:rFonts w:eastAsia="宋体"/>
          <w:lang w:eastAsia="zh-CN"/>
        </w:rPr>
        <w:tab/>
        <w:t>Samsung R&amp;D Institute UK</w:t>
      </w:r>
      <w:r w:rsidRPr="00967669">
        <w:rPr>
          <w:rFonts w:eastAsia="宋体"/>
          <w:lang w:eastAsia="zh-CN"/>
        </w:rPr>
        <w:tab/>
      </w:r>
    </w:p>
    <w:p w14:paraId="7E19EB68" w14:textId="1DDF9AE1" w:rsidR="00967669" w:rsidRPr="00967669" w:rsidRDefault="00967669" w:rsidP="00967669">
      <w:pPr>
        <w:pStyle w:val="EX"/>
        <w:numPr>
          <w:ilvl w:val="0"/>
          <w:numId w:val="20"/>
        </w:numPr>
        <w:rPr>
          <w:rFonts w:eastAsia="宋体"/>
          <w:lang w:eastAsia="zh-CN"/>
        </w:rPr>
      </w:pPr>
      <w:r w:rsidRPr="00967669">
        <w:rPr>
          <w:rFonts w:eastAsia="宋体"/>
          <w:lang w:eastAsia="zh-CN"/>
        </w:rPr>
        <w:t>R2-2101921</w:t>
      </w:r>
      <w:r w:rsidRPr="00967669">
        <w:rPr>
          <w:rFonts w:eastAsia="宋体"/>
          <w:lang w:eastAsia="zh-CN"/>
        </w:rPr>
        <w:tab/>
        <w:t>Discussion on local LMF</w:t>
      </w:r>
      <w:r w:rsidRPr="00967669">
        <w:rPr>
          <w:rFonts w:eastAsia="宋体"/>
          <w:lang w:eastAsia="zh-CN"/>
        </w:rPr>
        <w:tab/>
        <w:t xml:space="preserve">ZTE Corporation, </w:t>
      </w:r>
      <w:proofErr w:type="spellStart"/>
      <w:r w:rsidRPr="00967669">
        <w:rPr>
          <w:rFonts w:eastAsia="宋体"/>
          <w:lang w:eastAsia="zh-CN"/>
        </w:rPr>
        <w:t>Sanechips</w:t>
      </w:r>
      <w:proofErr w:type="spellEnd"/>
      <w:r w:rsidRPr="00967669">
        <w:rPr>
          <w:rFonts w:eastAsia="宋体"/>
          <w:lang w:eastAsia="zh-CN"/>
        </w:rPr>
        <w:tab/>
      </w:r>
    </w:p>
    <w:p w14:paraId="4368FB34" w14:textId="6528FC89" w:rsidR="00967669" w:rsidRPr="00967669" w:rsidRDefault="00967669" w:rsidP="00967669">
      <w:pPr>
        <w:pStyle w:val="EX"/>
        <w:numPr>
          <w:ilvl w:val="0"/>
          <w:numId w:val="20"/>
        </w:numPr>
        <w:rPr>
          <w:rFonts w:eastAsia="宋体"/>
          <w:lang w:eastAsia="zh-CN"/>
        </w:rPr>
      </w:pPr>
      <w:r w:rsidRPr="00967669">
        <w:rPr>
          <w:rFonts w:eastAsia="宋体"/>
          <w:lang w:eastAsia="zh-CN"/>
        </w:rPr>
        <w:t>R2-2101922</w:t>
      </w:r>
      <w:r w:rsidRPr="00967669">
        <w:rPr>
          <w:rFonts w:eastAsia="宋体"/>
          <w:lang w:eastAsia="zh-CN"/>
        </w:rPr>
        <w:tab/>
        <w:t>Discussion on latency reduction of NR positioning</w:t>
      </w:r>
      <w:r w:rsidRPr="00967669">
        <w:rPr>
          <w:rFonts w:eastAsia="宋体"/>
          <w:lang w:eastAsia="zh-CN"/>
        </w:rPr>
        <w:tab/>
        <w:t xml:space="preserve">ZTE Corporation, </w:t>
      </w:r>
      <w:proofErr w:type="spellStart"/>
      <w:r w:rsidRPr="00967669">
        <w:rPr>
          <w:rFonts w:eastAsia="宋体"/>
          <w:lang w:eastAsia="zh-CN"/>
        </w:rPr>
        <w:t>Sanechips</w:t>
      </w:r>
      <w:proofErr w:type="spellEnd"/>
      <w:r w:rsidRPr="00967669">
        <w:rPr>
          <w:rFonts w:eastAsia="宋体"/>
          <w:lang w:eastAsia="zh-CN"/>
        </w:rPr>
        <w:tab/>
      </w:r>
    </w:p>
    <w:p w14:paraId="7617785D" w14:textId="7ADBAF99" w:rsidR="00967669" w:rsidRPr="007C675A" w:rsidRDefault="00967669" w:rsidP="00967669">
      <w:pPr>
        <w:pStyle w:val="EX"/>
        <w:numPr>
          <w:ilvl w:val="0"/>
          <w:numId w:val="20"/>
        </w:numPr>
        <w:rPr>
          <w:rFonts w:eastAsia="宋体"/>
          <w:lang w:eastAsia="zh-CN"/>
        </w:rPr>
      </w:pPr>
      <w:r w:rsidRPr="00967669">
        <w:rPr>
          <w:rFonts w:eastAsia="宋体"/>
          <w:lang w:eastAsia="zh-CN"/>
        </w:rPr>
        <w:t>R2-2101923</w:t>
      </w:r>
      <w:r w:rsidRPr="00967669">
        <w:rPr>
          <w:rFonts w:eastAsia="宋体"/>
          <w:lang w:eastAsia="zh-CN"/>
        </w:rPr>
        <w:tab/>
        <w:t>Discussion on latency reduction of MO-LR</w:t>
      </w:r>
      <w:r w:rsidRPr="00967669">
        <w:rPr>
          <w:rFonts w:eastAsia="宋体"/>
          <w:lang w:eastAsia="zh-CN"/>
        </w:rPr>
        <w:tab/>
        <w:t xml:space="preserve">ZTE Corporation, </w:t>
      </w:r>
      <w:proofErr w:type="spellStart"/>
      <w:r w:rsidRPr="00967669">
        <w:rPr>
          <w:rFonts w:eastAsia="宋体"/>
          <w:lang w:eastAsia="zh-CN"/>
        </w:rPr>
        <w:t>Sanechips</w:t>
      </w:r>
      <w:proofErr w:type="spellEnd"/>
    </w:p>
    <w:p w14:paraId="3E1B09FB" w14:textId="77777777" w:rsidR="00FE64EB" w:rsidRPr="00621DC0" w:rsidRDefault="00FE64EB" w:rsidP="00FE64EB">
      <w:pPr>
        <w:spacing w:before="60" w:after="0"/>
        <w:rPr>
          <w:rFonts w:eastAsia="宋体"/>
          <w:lang w:eastAsia="zh-CN"/>
        </w:rPr>
      </w:pPr>
    </w:p>
    <w:p w14:paraId="12C015D0" w14:textId="358DF499" w:rsidR="00024318" w:rsidRDefault="00024318">
      <w:pPr>
        <w:spacing w:after="0"/>
        <w:rPr>
          <w:rFonts w:ascii="Arial" w:eastAsia="宋体" w:hAnsi="Arial" w:cs="Arial"/>
          <w:lang w:eastAsia="zh-CN"/>
        </w:rPr>
      </w:pPr>
    </w:p>
    <w:sectPr w:rsidR="00024318" w:rsidSect="00C73E76">
      <w:headerReference w:type="default" r:id="rId3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372ED" w14:textId="77777777" w:rsidR="00B80E02" w:rsidRDefault="00B80E02">
      <w:r>
        <w:separator/>
      </w:r>
    </w:p>
  </w:endnote>
  <w:endnote w:type="continuationSeparator" w:id="0">
    <w:p w14:paraId="74C7E33B" w14:textId="77777777" w:rsidR="00B80E02" w:rsidRDefault="00B8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66B91" w14:textId="77777777" w:rsidR="00B80E02" w:rsidRDefault="00B80E02">
      <w:r>
        <w:separator/>
      </w:r>
    </w:p>
  </w:footnote>
  <w:footnote w:type="continuationSeparator" w:id="0">
    <w:p w14:paraId="1C2F2465" w14:textId="77777777" w:rsidR="00B80E02" w:rsidRDefault="00B80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EE1"/>
    <w:multiLevelType w:val="hybridMultilevel"/>
    <w:tmpl w:val="64AA466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38"/>
        </w:tabs>
        <w:ind w:left="5538"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81E106E"/>
    <w:multiLevelType w:val="hybridMultilevel"/>
    <w:tmpl w:val="99609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110E59"/>
    <w:multiLevelType w:val="hybridMultilevel"/>
    <w:tmpl w:val="262E0B28"/>
    <w:lvl w:ilvl="0" w:tplc="8C0C1BAA">
      <w:start w:val="1"/>
      <w:numFmt w:val="bullet"/>
      <w:lvlText w:val="–"/>
      <w:lvlJc w:val="left"/>
      <w:pPr>
        <w:ind w:left="1288" w:hanging="360"/>
      </w:pPr>
      <w:rPr>
        <w:rFonts w:ascii="Ericsson Capital TT" w:hAnsi="Ericsson Capital TT"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nsid w:val="1C9A6F24"/>
    <w:multiLevelType w:val="hybridMultilevel"/>
    <w:tmpl w:val="EAFA3D8A"/>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D520765"/>
    <w:multiLevelType w:val="hybridMultilevel"/>
    <w:tmpl w:val="987AF6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964468"/>
    <w:multiLevelType w:val="hybridMultilevel"/>
    <w:tmpl w:val="08E6D0C4"/>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6E05D2"/>
    <w:multiLevelType w:val="hybridMultilevel"/>
    <w:tmpl w:val="0C4E534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751E72"/>
    <w:multiLevelType w:val="hybridMultilevel"/>
    <w:tmpl w:val="58C2A2B4"/>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4997554"/>
    <w:multiLevelType w:val="hybridMultilevel"/>
    <w:tmpl w:val="E3D4E862"/>
    <w:lvl w:ilvl="0" w:tplc="416ACFD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11138B8"/>
    <w:multiLevelType w:val="hybridMultilevel"/>
    <w:tmpl w:val="72B02A3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2FE33AA"/>
    <w:multiLevelType w:val="hybridMultilevel"/>
    <w:tmpl w:val="78CCA25C"/>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731865"/>
    <w:multiLevelType w:val="hybridMultilevel"/>
    <w:tmpl w:val="425C511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70093F"/>
    <w:multiLevelType w:val="hybridMultilevel"/>
    <w:tmpl w:val="DBB66432"/>
    <w:lvl w:ilvl="0" w:tplc="8550E4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31"/>
  </w:num>
  <w:num w:numId="4">
    <w:abstractNumId w:val="9"/>
  </w:num>
  <w:num w:numId="5">
    <w:abstractNumId w:val="21"/>
  </w:num>
  <w:num w:numId="6">
    <w:abstractNumId w:val="26"/>
  </w:num>
  <w:num w:numId="7">
    <w:abstractNumId w:val="24"/>
  </w:num>
  <w:num w:numId="8">
    <w:abstractNumId w:val="18"/>
  </w:num>
  <w:num w:numId="9">
    <w:abstractNumId w:val="7"/>
  </w:num>
  <w:num w:numId="10">
    <w:abstractNumId w:val="13"/>
  </w:num>
  <w:num w:numId="11">
    <w:abstractNumId w:val="0"/>
  </w:num>
  <w:num w:numId="12">
    <w:abstractNumId w:val="10"/>
  </w:num>
  <w:num w:numId="13">
    <w:abstractNumId w:val="14"/>
  </w:num>
  <w:num w:numId="14">
    <w:abstractNumId w:val="25"/>
  </w:num>
  <w:num w:numId="15">
    <w:abstractNumId w:val="20"/>
  </w:num>
  <w:num w:numId="16">
    <w:abstractNumId w:val="8"/>
  </w:num>
  <w:num w:numId="17">
    <w:abstractNumId w:val="12"/>
  </w:num>
  <w:num w:numId="18">
    <w:abstractNumId w:val="6"/>
  </w:num>
  <w:num w:numId="19">
    <w:abstractNumId w:val="2"/>
  </w:num>
  <w:num w:numId="20">
    <w:abstractNumId w:val="1"/>
  </w:num>
  <w:num w:numId="21">
    <w:abstractNumId w:val="11"/>
  </w:num>
  <w:num w:numId="22">
    <w:abstractNumId w:val="4"/>
  </w:num>
  <w:num w:numId="23">
    <w:abstractNumId w:val="17"/>
  </w:num>
  <w:num w:numId="24">
    <w:abstractNumId w:val="29"/>
  </w:num>
  <w:num w:numId="25">
    <w:abstractNumId w:val="22"/>
  </w:num>
  <w:num w:numId="26">
    <w:abstractNumId w:val="5"/>
  </w:num>
  <w:num w:numId="27">
    <w:abstractNumId w:val="3"/>
  </w:num>
  <w:num w:numId="28">
    <w:abstractNumId w:val="30"/>
  </w:num>
  <w:num w:numId="29">
    <w:abstractNumId w:val="27"/>
  </w:num>
  <w:num w:numId="30">
    <w:abstractNumId w:val="16"/>
  </w:num>
  <w:num w:numId="31">
    <w:abstractNumId w:val="23"/>
  </w:num>
  <w:num w:numId="32">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466E"/>
    <w:rsid w:val="00004F24"/>
    <w:rsid w:val="00005E46"/>
    <w:rsid w:val="000065FC"/>
    <w:rsid w:val="00007117"/>
    <w:rsid w:val="00007398"/>
    <w:rsid w:val="00007A12"/>
    <w:rsid w:val="00007AF3"/>
    <w:rsid w:val="0001077E"/>
    <w:rsid w:val="00013031"/>
    <w:rsid w:val="00014309"/>
    <w:rsid w:val="00016161"/>
    <w:rsid w:val="00017B9F"/>
    <w:rsid w:val="00017C47"/>
    <w:rsid w:val="000203A0"/>
    <w:rsid w:val="000216A4"/>
    <w:rsid w:val="000217BB"/>
    <w:rsid w:val="00022E4A"/>
    <w:rsid w:val="00024086"/>
    <w:rsid w:val="00024318"/>
    <w:rsid w:val="00025F9A"/>
    <w:rsid w:val="000264E1"/>
    <w:rsid w:val="00027F6B"/>
    <w:rsid w:val="00030F94"/>
    <w:rsid w:val="00031767"/>
    <w:rsid w:val="00031C0E"/>
    <w:rsid w:val="0003290E"/>
    <w:rsid w:val="00032BE5"/>
    <w:rsid w:val="00033F48"/>
    <w:rsid w:val="00033F8D"/>
    <w:rsid w:val="0003404A"/>
    <w:rsid w:val="000340C4"/>
    <w:rsid w:val="00035298"/>
    <w:rsid w:val="00036629"/>
    <w:rsid w:val="00036AF0"/>
    <w:rsid w:val="0003717D"/>
    <w:rsid w:val="00037F08"/>
    <w:rsid w:val="00037F97"/>
    <w:rsid w:val="00040A4D"/>
    <w:rsid w:val="00040DF8"/>
    <w:rsid w:val="00041BF8"/>
    <w:rsid w:val="00042292"/>
    <w:rsid w:val="0004334A"/>
    <w:rsid w:val="00043844"/>
    <w:rsid w:val="000442CF"/>
    <w:rsid w:val="000445F9"/>
    <w:rsid w:val="00045A43"/>
    <w:rsid w:val="00045BA4"/>
    <w:rsid w:val="00045CB9"/>
    <w:rsid w:val="000460F1"/>
    <w:rsid w:val="00050215"/>
    <w:rsid w:val="00051FB2"/>
    <w:rsid w:val="00053EC6"/>
    <w:rsid w:val="000540D1"/>
    <w:rsid w:val="00054194"/>
    <w:rsid w:val="000543E9"/>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1033"/>
    <w:rsid w:val="0007257F"/>
    <w:rsid w:val="000733EA"/>
    <w:rsid w:val="00074996"/>
    <w:rsid w:val="00075BF6"/>
    <w:rsid w:val="000805F3"/>
    <w:rsid w:val="00081F15"/>
    <w:rsid w:val="0008284A"/>
    <w:rsid w:val="00083A61"/>
    <w:rsid w:val="000842D0"/>
    <w:rsid w:val="0008470B"/>
    <w:rsid w:val="000856EC"/>
    <w:rsid w:val="000859C5"/>
    <w:rsid w:val="000866B9"/>
    <w:rsid w:val="00086F57"/>
    <w:rsid w:val="0009159B"/>
    <w:rsid w:val="00091C6E"/>
    <w:rsid w:val="00091CE0"/>
    <w:rsid w:val="0009377E"/>
    <w:rsid w:val="000939A1"/>
    <w:rsid w:val="00095356"/>
    <w:rsid w:val="00096009"/>
    <w:rsid w:val="00096275"/>
    <w:rsid w:val="00097D26"/>
    <w:rsid w:val="000A0AFD"/>
    <w:rsid w:val="000A0FA4"/>
    <w:rsid w:val="000A0FF9"/>
    <w:rsid w:val="000A2BB5"/>
    <w:rsid w:val="000A454D"/>
    <w:rsid w:val="000A520E"/>
    <w:rsid w:val="000A6394"/>
    <w:rsid w:val="000A6F0B"/>
    <w:rsid w:val="000A70D4"/>
    <w:rsid w:val="000A7667"/>
    <w:rsid w:val="000A7BC5"/>
    <w:rsid w:val="000B02EC"/>
    <w:rsid w:val="000B0C39"/>
    <w:rsid w:val="000B18DD"/>
    <w:rsid w:val="000B18F7"/>
    <w:rsid w:val="000B2913"/>
    <w:rsid w:val="000B296D"/>
    <w:rsid w:val="000B333C"/>
    <w:rsid w:val="000B4815"/>
    <w:rsid w:val="000B4D6A"/>
    <w:rsid w:val="000B4F44"/>
    <w:rsid w:val="000B54EA"/>
    <w:rsid w:val="000B728B"/>
    <w:rsid w:val="000B7DEE"/>
    <w:rsid w:val="000C038A"/>
    <w:rsid w:val="000C085B"/>
    <w:rsid w:val="000C0E9D"/>
    <w:rsid w:val="000C48DF"/>
    <w:rsid w:val="000C50CF"/>
    <w:rsid w:val="000C5C70"/>
    <w:rsid w:val="000C6598"/>
    <w:rsid w:val="000C7130"/>
    <w:rsid w:val="000D15CC"/>
    <w:rsid w:val="000D24AD"/>
    <w:rsid w:val="000D359B"/>
    <w:rsid w:val="000D4238"/>
    <w:rsid w:val="000D4358"/>
    <w:rsid w:val="000D481D"/>
    <w:rsid w:val="000D72D2"/>
    <w:rsid w:val="000D76BB"/>
    <w:rsid w:val="000E0979"/>
    <w:rsid w:val="000E15AD"/>
    <w:rsid w:val="000E4B97"/>
    <w:rsid w:val="000E5098"/>
    <w:rsid w:val="000E5C43"/>
    <w:rsid w:val="000E60A0"/>
    <w:rsid w:val="000E60D3"/>
    <w:rsid w:val="000F0783"/>
    <w:rsid w:val="000F22E4"/>
    <w:rsid w:val="000F2CE8"/>
    <w:rsid w:val="000F3478"/>
    <w:rsid w:val="000F39E5"/>
    <w:rsid w:val="000F460C"/>
    <w:rsid w:val="000F4FD7"/>
    <w:rsid w:val="000F68D6"/>
    <w:rsid w:val="000F7961"/>
    <w:rsid w:val="001004F6"/>
    <w:rsid w:val="0010051C"/>
    <w:rsid w:val="001010B6"/>
    <w:rsid w:val="001018FC"/>
    <w:rsid w:val="00101DD0"/>
    <w:rsid w:val="0010296D"/>
    <w:rsid w:val="00102E37"/>
    <w:rsid w:val="00103CD4"/>
    <w:rsid w:val="001040B4"/>
    <w:rsid w:val="001049B8"/>
    <w:rsid w:val="001073A6"/>
    <w:rsid w:val="00107586"/>
    <w:rsid w:val="00110657"/>
    <w:rsid w:val="00110D0F"/>
    <w:rsid w:val="00110F8F"/>
    <w:rsid w:val="001112F7"/>
    <w:rsid w:val="0011227A"/>
    <w:rsid w:val="001136A9"/>
    <w:rsid w:val="00113D39"/>
    <w:rsid w:val="00114FCD"/>
    <w:rsid w:val="001153C5"/>
    <w:rsid w:val="00115BE4"/>
    <w:rsid w:val="001173F6"/>
    <w:rsid w:val="00120428"/>
    <w:rsid w:val="00121B99"/>
    <w:rsid w:val="00122D53"/>
    <w:rsid w:val="001233AA"/>
    <w:rsid w:val="001234E6"/>
    <w:rsid w:val="00124E5F"/>
    <w:rsid w:val="001256A3"/>
    <w:rsid w:val="0012575D"/>
    <w:rsid w:val="001319B2"/>
    <w:rsid w:val="0013205D"/>
    <w:rsid w:val="001321BD"/>
    <w:rsid w:val="0013497B"/>
    <w:rsid w:val="001358DF"/>
    <w:rsid w:val="00135901"/>
    <w:rsid w:val="00136BFC"/>
    <w:rsid w:val="00136E84"/>
    <w:rsid w:val="00137690"/>
    <w:rsid w:val="0014005E"/>
    <w:rsid w:val="001408ED"/>
    <w:rsid w:val="00142918"/>
    <w:rsid w:val="00142E1F"/>
    <w:rsid w:val="00143ACB"/>
    <w:rsid w:val="00144E0D"/>
    <w:rsid w:val="00144EC2"/>
    <w:rsid w:val="0014589B"/>
    <w:rsid w:val="00145D43"/>
    <w:rsid w:val="00147715"/>
    <w:rsid w:val="00147A85"/>
    <w:rsid w:val="001503C2"/>
    <w:rsid w:val="001509FC"/>
    <w:rsid w:val="00150E59"/>
    <w:rsid w:val="00152029"/>
    <w:rsid w:val="001535A9"/>
    <w:rsid w:val="0015454E"/>
    <w:rsid w:val="0015539A"/>
    <w:rsid w:val="00160992"/>
    <w:rsid w:val="00160CCF"/>
    <w:rsid w:val="0016182F"/>
    <w:rsid w:val="00161931"/>
    <w:rsid w:val="00161EFF"/>
    <w:rsid w:val="0016212D"/>
    <w:rsid w:val="001622C4"/>
    <w:rsid w:val="0016246A"/>
    <w:rsid w:val="00163242"/>
    <w:rsid w:val="001654F0"/>
    <w:rsid w:val="00165D13"/>
    <w:rsid w:val="001672BC"/>
    <w:rsid w:val="001672EC"/>
    <w:rsid w:val="0016746E"/>
    <w:rsid w:val="00167498"/>
    <w:rsid w:val="001702F3"/>
    <w:rsid w:val="00172DFA"/>
    <w:rsid w:val="00173152"/>
    <w:rsid w:val="0017456C"/>
    <w:rsid w:val="00174C93"/>
    <w:rsid w:val="00174FC8"/>
    <w:rsid w:val="00175399"/>
    <w:rsid w:val="001756F8"/>
    <w:rsid w:val="001768DF"/>
    <w:rsid w:val="00180818"/>
    <w:rsid w:val="00180ED1"/>
    <w:rsid w:val="0018112E"/>
    <w:rsid w:val="001821C0"/>
    <w:rsid w:val="001822AB"/>
    <w:rsid w:val="00183004"/>
    <w:rsid w:val="0018336F"/>
    <w:rsid w:val="00183519"/>
    <w:rsid w:val="001842F8"/>
    <w:rsid w:val="00184A03"/>
    <w:rsid w:val="00184A4A"/>
    <w:rsid w:val="001852DE"/>
    <w:rsid w:val="001852EA"/>
    <w:rsid w:val="001852FB"/>
    <w:rsid w:val="00185B19"/>
    <w:rsid w:val="00186FAC"/>
    <w:rsid w:val="00192696"/>
    <w:rsid w:val="00192A88"/>
    <w:rsid w:val="00192C46"/>
    <w:rsid w:val="00193511"/>
    <w:rsid w:val="00194B8C"/>
    <w:rsid w:val="00195187"/>
    <w:rsid w:val="0019528E"/>
    <w:rsid w:val="00195847"/>
    <w:rsid w:val="00196394"/>
    <w:rsid w:val="00196FEC"/>
    <w:rsid w:val="00197AC4"/>
    <w:rsid w:val="001A1111"/>
    <w:rsid w:val="001A1B98"/>
    <w:rsid w:val="001A2FFB"/>
    <w:rsid w:val="001A54F6"/>
    <w:rsid w:val="001A5AEF"/>
    <w:rsid w:val="001A6462"/>
    <w:rsid w:val="001A7B60"/>
    <w:rsid w:val="001B0659"/>
    <w:rsid w:val="001B09E3"/>
    <w:rsid w:val="001B273C"/>
    <w:rsid w:val="001B2996"/>
    <w:rsid w:val="001B29E5"/>
    <w:rsid w:val="001B3064"/>
    <w:rsid w:val="001B504A"/>
    <w:rsid w:val="001B7932"/>
    <w:rsid w:val="001B7A65"/>
    <w:rsid w:val="001B7AB5"/>
    <w:rsid w:val="001C0EF0"/>
    <w:rsid w:val="001C2238"/>
    <w:rsid w:val="001C269A"/>
    <w:rsid w:val="001C298A"/>
    <w:rsid w:val="001C2A93"/>
    <w:rsid w:val="001C4DAB"/>
    <w:rsid w:val="001C4E70"/>
    <w:rsid w:val="001C525F"/>
    <w:rsid w:val="001C5977"/>
    <w:rsid w:val="001C6AC0"/>
    <w:rsid w:val="001C6FA4"/>
    <w:rsid w:val="001D0E63"/>
    <w:rsid w:val="001D1706"/>
    <w:rsid w:val="001D1C77"/>
    <w:rsid w:val="001D2145"/>
    <w:rsid w:val="001D33EA"/>
    <w:rsid w:val="001D3F7C"/>
    <w:rsid w:val="001D5085"/>
    <w:rsid w:val="001D5C4D"/>
    <w:rsid w:val="001D5E07"/>
    <w:rsid w:val="001D6006"/>
    <w:rsid w:val="001D61D6"/>
    <w:rsid w:val="001D69CD"/>
    <w:rsid w:val="001D6FF0"/>
    <w:rsid w:val="001D7E9F"/>
    <w:rsid w:val="001E0612"/>
    <w:rsid w:val="001E2C34"/>
    <w:rsid w:val="001E2FED"/>
    <w:rsid w:val="001E41F3"/>
    <w:rsid w:val="001E42A2"/>
    <w:rsid w:val="001E4827"/>
    <w:rsid w:val="001E720B"/>
    <w:rsid w:val="001E78AD"/>
    <w:rsid w:val="001E7AAE"/>
    <w:rsid w:val="001F013E"/>
    <w:rsid w:val="001F17AC"/>
    <w:rsid w:val="001F1AFC"/>
    <w:rsid w:val="001F1C8C"/>
    <w:rsid w:val="001F21EB"/>
    <w:rsid w:val="001F29CD"/>
    <w:rsid w:val="001F3679"/>
    <w:rsid w:val="001F3B4C"/>
    <w:rsid w:val="001F40DB"/>
    <w:rsid w:val="001F4FEF"/>
    <w:rsid w:val="001F6062"/>
    <w:rsid w:val="001F6692"/>
    <w:rsid w:val="001F7808"/>
    <w:rsid w:val="00200D82"/>
    <w:rsid w:val="00201523"/>
    <w:rsid w:val="00203598"/>
    <w:rsid w:val="00203F0E"/>
    <w:rsid w:val="00204192"/>
    <w:rsid w:val="00204D7F"/>
    <w:rsid w:val="00205837"/>
    <w:rsid w:val="00210347"/>
    <w:rsid w:val="00210498"/>
    <w:rsid w:val="002115FB"/>
    <w:rsid w:val="00211E9D"/>
    <w:rsid w:val="00212BA8"/>
    <w:rsid w:val="00214360"/>
    <w:rsid w:val="0021512E"/>
    <w:rsid w:val="0021533E"/>
    <w:rsid w:val="002169F5"/>
    <w:rsid w:val="00217522"/>
    <w:rsid w:val="002179C5"/>
    <w:rsid w:val="0022061E"/>
    <w:rsid w:val="002209B9"/>
    <w:rsid w:val="00222C84"/>
    <w:rsid w:val="0022396D"/>
    <w:rsid w:val="00223B0F"/>
    <w:rsid w:val="00224097"/>
    <w:rsid w:val="00224C00"/>
    <w:rsid w:val="00226455"/>
    <w:rsid w:val="00226A09"/>
    <w:rsid w:val="00227B28"/>
    <w:rsid w:val="00227E9B"/>
    <w:rsid w:val="00230CCF"/>
    <w:rsid w:val="00230E35"/>
    <w:rsid w:val="002313BF"/>
    <w:rsid w:val="002314DD"/>
    <w:rsid w:val="0023151D"/>
    <w:rsid w:val="00231D21"/>
    <w:rsid w:val="00231F02"/>
    <w:rsid w:val="00232C96"/>
    <w:rsid w:val="002330E0"/>
    <w:rsid w:val="0023395F"/>
    <w:rsid w:val="0023409B"/>
    <w:rsid w:val="00235070"/>
    <w:rsid w:val="00235A91"/>
    <w:rsid w:val="00237053"/>
    <w:rsid w:val="002375FD"/>
    <w:rsid w:val="00237AA9"/>
    <w:rsid w:val="00237C1C"/>
    <w:rsid w:val="002403B0"/>
    <w:rsid w:val="002409F6"/>
    <w:rsid w:val="00242273"/>
    <w:rsid w:val="0024327F"/>
    <w:rsid w:val="00243314"/>
    <w:rsid w:val="0024354C"/>
    <w:rsid w:val="00243A39"/>
    <w:rsid w:val="00243B1D"/>
    <w:rsid w:val="00243D5F"/>
    <w:rsid w:val="00245ED2"/>
    <w:rsid w:val="00245F51"/>
    <w:rsid w:val="002468D2"/>
    <w:rsid w:val="00246B17"/>
    <w:rsid w:val="0024700B"/>
    <w:rsid w:val="002477AC"/>
    <w:rsid w:val="0025040F"/>
    <w:rsid w:val="002511D7"/>
    <w:rsid w:val="00251502"/>
    <w:rsid w:val="00251688"/>
    <w:rsid w:val="002519B2"/>
    <w:rsid w:val="002521F4"/>
    <w:rsid w:val="00252B94"/>
    <w:rsid w:val="00252D25"/>
    <w:rsid w:val="00254822"/>
    <w:rsid w:val="0025501D"/>
    <w:rsid w:val="00256179"/>
    <w:rsid w:val="002561AC"/>
    <w:rsid w:val="0026002D"/>
    <w:rsid w:val="0026004D"/>
    <w:rsid w:val="002614B7"/>
    <w:rsid w:val="00261700"/>
    <w:rsid w:val="00261E67"/>
    <w:rsid w:val="002625CA"/>
    <w:rsid w:val="002628AD"/>
    <w:rsid w:val="002628BD"/>
    <w:rsid w:val="00264B88"/>
    <w:rsid w:val="00265730"/>
    <w:rsid w:val="00266745"/>
    <w:rsid w:val="002707C8"/>
    <w:rsid w:val="00270B88"/>
    <w:rsid w:val="00270F5E"/>
    <w:rsid w:val="0027370B"/>
    <w:rsid w:val="00274ED7"/>
    <w:rsid w:val="00275D12"/>
    <w:rsid w:val="00276720"/>
    <w:rsid w:val="002767C9"/>
    <w:rsid w:val="00277865"/>
    <w:rsid w:val="00277AF1"/>
    <w:rsid w:val="00282EC6"/>
    <w:rsid w:val="0028398B"/>
    <w:rsid w:val="00284913"/>
    <w:rsid w:val="002860C4"/>
    <w:rsid w:val="00286F1D"/>
    <w:rsid w:val="00286F91"/>
    <w:rsid w:val="00291325"/>
    <w:rsid w:val="00291B54"/>
    <w:rsid w:val="00291C60"/>
    <w:rsid w:val="00292482"/>
    <w:rsid w:val="0029369C"/>
    <w:rsid w:val="00293E91"/>
    <w:rsid w:val="002954D5"/>
    <w:rsid w:val="00296022"/>
    <w:rsid w:val="00296F26"/>
    <w:rsid w:val="002A01CC"/>
    <w:rsid w:val="002A1CFD"/>
    <w:rsid w:val="002A41D0"/>
    <w:rsid w:val="002A4817"/>
    <w:rsid w:val="002A527E"/>
    <w:rsid w:val="002A6481"/>
    <w:rsid w:val="002A6853"/>
    <w:rsid w:val="002B0400"/>
    <w:rsid w:val="002B10EB"/>
    <w:rsid w:val="002B15E0"/>
    <w:rsid w:val="002B39B2"/>
    <w:rsid w:val="002B3AD8"/>
    <w:rsid w:val="002B5741"/>
    <w:rsid w:val="002B6DB9"/>
    <w:rsid w:val="002B7049"/>
    <w:rsid w:val="002B70C8"/>
    <w:rsid w:val="002B783B"/>
    <w:rsid w:val="002B7D44"/>
    <w:rsid w:val="002C0210"/>
    <w:rsid w:val="002C0241"/>
    <w:rsid w:val="002C15AF"/>
    <w:rsid w:val="002C19E7"/>
    <w:rsid w:val="002C1D89"/>
    <w:rsid w:val="002C39E7"/>
    <w:rsid w:val="002C44A9"/>
    <w:rsid w:val="002C4FB6"/>
    <w:rsid w:val="002C54BF"/>
    <w:rsid w:val="002C57F9"/>
    <w:rsid w:val="002C6243"/>
    <w:rsid w:val="002C6A1C"/>
    <w:rsid w:val="002C6A5A"/>
    <w:rsid w:val="002C76D2"/>
    <w:rsid w:val="002C7780"/>
    <w:rsid w:val="002D0067"/>
    <w:rsid w:val="002D1D1F"/>
    <w:rsid w:val="002D359E"/>
    <w:rsid w:val="002D3A06"/>
    <w:rsid w:val="002D3EEB"/>
    <w:rsid w:val="002D5E41"/>
    <w:rsid w:val="002D5ED1"/>
    <w:rsid w:val="002D6BFD"/>
    <w:rsid w:val="002E04C9"/>
    <w:rsid w:val="002E194F"/>
    <w:rsid w:val="002E3F77"/>
    <w:rsid w:val="002E40D7"/>
    <w:rsid w:val="002E5D91"/>
    <w:rsid w:val="002E7846"/>
    <w:rsid w:val="002F08A4"/>
    <w:rsid w:val="002F0B9E"/>
    <w:rsid w:val="002F1BFB"/>
    <w:rsid w:val="002F1C6C"/>
    <w:rsid w:val="002F30B4"/>
    <w:rsid w:val="002F38E1"/>
    <w:rsid w:val="002F38F4"/>
    <w:rsid w:val="002F5006"/>
    <w:rsid w:val="002F5BE8"/>
    <w:rsid w:val="002F63C8"/>
    <w:rsid w:val="002F6C3F"/>
    <w:rsid w:val="00300244"/>
    <w:rsid w:val="0030130E"/>
    <w:rsid w:val="0030152F"/>
    <w:rsid w:val="00302525"/>
    <w:rsid w:val="003027CB"/>
    <w:rsid w:val="00303517"/>
    <w:rsid w:val="00303696"/>
    <w:rsid w:val="00304311"/>
    <w:rsid w:val="00304529"/>
    <w:rsid w:val="00304A97"/>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759F"/>
    <w:rsid w:val="00317720"/>
    <w:rsid w:val="00323476"/>
    <w:rsid w:val="00324A89"/>
    <w:rsid w:val="00324E76"/>
    <w:rsid w:val="0032589D"/>
    <w:rsid w:val="0032672D"/>
    <w:rsid w:val="00326E97"/>
    <w:rsid w:val="003306AD"/>
    <w:rsid w:val="00331BC1"/>
    <w:rsid w:val="00334465"/>
    <w:rsid w:val="00335680"/>
    <w:rsid w:val="00335BEC"/>
    <w:rsid w:val="00336016"/>
    <w:rsid w:val="00336DED"/>
    <w:rsid w:val="00336E24"/>
    <w:rsid w:val="00336F4F"/>
    <w:rsid w:val="003370E4"/>
    <w:rsid w:val="00337D61"/>
    <w:rsid w:val="00340292"/>
    <w:rsid w:val="00341421"/>
    <w:rsid w:val="00341BB5"/>
    <w:rsid w:val="00342C27"/>
    <w:rsid w:val="00343564"/>
    <w:rsid w:val="00343D0F"/>
    <w:rsid w:val="0034540B"/>
    <w:rsid w:val="00346093"/>
    <w:rsid w:val="0034648B"/>
    <w:rsid w:val="00347A82"/>
    <w:rsid w:val="00347A93"/>
    <w:rsid w:val="00350CD9"/>
    <w:rsid w:val="00351EAE"/>
    <w:rsid w:val="003531BB"/>
    <w:rsid w:val="00353FA7"/>
    <w:rsid w:val="003549D1"/>
    <w:rsid w:val="00354D84"/>
    <w:rsid w:val="00355277"/>
    <w:rsid w:val="003553B5"/>
    <w:rsid w:val="003554F9"/>
    <w:rsid w:val="0035570B"/>
    <w:rsid w:val="00356B1C"/>
    <w:rsid w:val="00357B60"/>
    <w:rsid w:val="00360108"/>
    <w:rsid w:val="003607E8"/>
    <w:rsid w:val="0036414E"/>
    <w:rsid w:val="003659A1"/>
    <w:rsid w:val="00365BD1"/>
    <w:rsid w:val="003709FF"/>
    <w:rsid w:val="003725FF"/>
    <w:rsid w:val="00372AC0"/>
    <w:rsid w:val="003734C0"/>
    <w:rsid w:val="00374513"/>
    <w:rsid w:val="0037559E"/>
    <w:rsid w:val="00376A07"/>
    <w:rsid w:val="00377E1E"/>
    <w:rsid w:val="00380B92"/>
    <w:rsid w:val="003815A0"/>
    <w:rsid w:val="00381F7C"/>
    <w:rsid w:val="00383607"/>
    <w:rsid w:val="0038374C"/>
    <w:rsid w:val="003845DE"/>
    <w:rsid w:val="003861B8"/>
    <w:rsid w:val="00390ADB"/>
    <w:rsid w:val="003916F2"/>
    <w:rsid w:val="00391E9E"/>
    <w:rsid w:val="003936D6"/>
    <w:rsid w:val="00393ED1"/>
    <w:rsid w:val="00394C84"/>
    <w:rsid w:val="003954D1"/>
    <w:rsid w:val="00395A8D"/>
    <w:rsid w:val="00396E8C"/>
    <w:rsid w:val="00397859"/>
    <w:rsid w:val="003A4560"/>
    <w:rsid w:val="003A55A0"/>
    <w:rsid w:val="003A5D1C"/>
    <w:rsid w:val="003B068A"/>
    <w:rsid w:val="003B22D0"/>
    <w:rsid w:val="003B237B"/>
    <w:rsid w:val="003B2C14"/>
    <w:rsid w:val="003B4AE0"/>
    <w:rsid w:val="003C0ABC"/>
    <w:rsid w:val="003C1E05"/>
    <w:rsid w:val="003C20F9"/>
    <w:rsid w:val="003C5C4E"/>
    <w:rsid w:val="003C5C9F"/>
    <w:rsid w:val="003C7C9F"/>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1059"/>
    <w:rsid w:val="003E1372"/>
    <w:rsid w:val="003E1830"/>
    <w:rsid w:val="003E1A36"/>
    <w:rsid w:val="003E1C86"/>
    <w:rsid w:val="003E2352"/>
    <w:rsid w:val="003E2C99"/>
    <w:rsid w:val="003E36D3"/>
    <w:rsid w:val="003E4315"/>
    <w:rsid w:val="003E4E9C"/>
    <w:rsid w:val="003E4EA5"/>
    <w:rsid w:val="003E6129"/>
    <w:rsid w:val="003E6A15"/>
    <w:rsid w:val="003E6CEB"/>
    <w:rsid w:val="003E7657"/>
    <w:rsid w:val="003E7DCC"/>
    <w:rsid w:val="003F2A5E"/>
    <w:rsid w:val="003F3AF2"/>
    <w:rsid w:val="003F518D"/>
    <w:rsid w:val="003F51F1"/>
    <w:rsid w:val="003F6BFE"/>
    <w:rsid w:val="003F6F42"/>
    <w:rsid w:val="003F7B60"/>
    <w:rsid w:val="003F7D40"/>
    <w:rsid w:val="003F7F02"/>
    <w:rsid w:val="0040019B"/>
    <w:rsid w:val="00402C8D"/>
    <w:rsid w:val="004035F4"/>
    <w:rsid w:val="00403BBD"/>
    <w:rsid w:val="00403D6F"/>
    <w:rsid w:val="00404A74"/>
    <w:rsid w:val="00405896"/>
    <w:rsid w:val="00405FC8"/>
    <w:rsid w:val="00410632"/>
    <w:rsid w:val="00411542"/>
    <w:rsid w:val="004116BF"/>
    <w:rsid w:val="00413B51"/>
    <w:rsid w:val="00413E28"/>
    <w:rsid w:val="004161FE"/>
    <w:rsid w:val="00416237"/>
    <w:rsid w:val="00416D77"/>
    <w:rsid w:val="00416EA4"/>
    <w:rsid w:val="0042141E"/>
    <w:rsid w:val="00421839"/>
    <w:rsid w:val="004242F1"/>
    <w:rsid w:val="00424652"/>
    <w:rsid w:val="004248F0"/>
    <w:rsid w:val="004249AF"/>
    <w:rsid w:val="00424E54"/>
    <w:rsid w:val="004257A9"/>
    <w:rsid w:val="00427508"/>
    <w:rsid w:val="00427670"/>
    <w:rsid w:val="0042777E"/>
    <w:rsid w:val="00432A0E"/>
    <w:rsid w:val="00432B22"/>
    <w:rsid w:val="0043405C"/>
    <w:rsid w:val="0043622A"/>
    <w:rsid w:val="00440B51"/>
    <w:rsid w:val="00441140"/>
    <w:rsid w:val="0044135A"/>
    <w:rsid w:val="00444DD9"/>
    <w:rsid w:val="004460EA"/>
    <w:rsid w:val="00446223"/>
    <w:rsid w:val="004465BC"/>
    <w:rsid w:val="00446B53"/>
    <w:rsid w:val="00446CC3"/>
    <w:rsid w:val="004511E3"/>
    <w:rsid w:val="004524A4"/>
    <w:rsid w:val="004527CC"/>
    <w:rsid w:val="00452B67"/>
    <w:rsid w:val="0045453C"/>
    <w:rsid w:val="00454955"/>
    <w:rsid w:val="004563D7"/>
    <w:rsid w:val="004578EE"/>
    <w:rsid w:val="00457F50"/>
    <w:rsid w:val="004601AF"/>
    <w:rsid w:val="00460301"/>
    <w:rsid w:val="00463651"/>
    <w:rsid w:val="0046372D"/>
    <w:rsid w:val="004637B0"/>
    <w:rsid w:val="00463A9D"/>
    <w:rsid w:val="00464489"/>
    <w:rsid w:val="00464533"/>
    <w:rsid w:val="00465854"/>
    <w:rsid w:val="00465C10"/>
    <w:rsid w:val="00465C75"/>
    <w:rsid w:val="00465FED"/>
    <w:rsid w:val="004661AB"/>
    <w:rsid w:val="00467EF5"/>
    <w:rsid w:val="00470F1A"/>
    <w:rsid w:val="00471025"/>
    <w:rsid w:val="00472942"/>
    <w:rsid w:val="0047582D"/>
    <w:rsid w:val="00476BAD"/>
    <w:rsid w:val="0047700F"/>
    <w:rsid w:val="00477405"/>
    <w:rsid w:val="0048043A"/>
    <w:rsid w:val="00480E5D"/>
    <w:rsid w:val="00482BD0"/>
    <w:rsid w:val="00483F56"/>
    <w:rsid w:val="00484F7A"/>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A1773"/>
    <w:rsid w:val="004A1D6D"/>
    <w:rsid w:val="004A2565"/>
    <w:rsid w:val="004A2EBE"/>
    <w:rsid w:val="004A3BCD"/>
    <w:rsid w:val="004A5FF9"/>
    <w:rsid w:val="004A7C55"/>
    <w:rsid w:val="004B0084"/>
    <w:rsid w:val="004B2892"/>
    <w:rsid w:val="004B3433"/>
    <w:rsid w:val="004B5237"/>
    <w:rsid w:val="004B5426"/>
    <w:rsid w:val="004B6D1C"/>
    <w:rsid w:val="004B75B7"/>
    <w:rsid w:val="004C0739"/>
    <w:rsid w:val="004C0873"/>
    <w:rsid w:val="004C19A1"/>
    <w:rsid w:val="004C20D6"/>
    <w:rsid w:val="004C27B6"/>
    <w:rsid w:val="004C537F"/>
    <w:rsid w:val="004C5459"/>
    <w:rsid w:val="004C7564"/>
    <w:rsid w:val="004D09BD"/>
    <w:rsid w:val="004D1209"/>
    <w:rsid w:val="004D1725"/>
    <w:rsid w:val="004D5613"/>
    <w:rsid w:val="004D63ED"/>
    <w:rsid w:val="004D734C"/>
    <w:rsid w:val="004E04BC"/>
    <w:rsid w:val="004E1259"/>
    <w:rsid w:val="004E145F"/>
    <w:rsid w:val="004E2D29"/>
    <w:rsid w:val="004E2E31"/>
    <w:rsid w:val="004E35C9"/>
    <w:rsid w:val="004E42E7"/>
    <w:rsid w:val="004E5864"/>
    <w:rsid w:val="004E68E9"/>
    <w:rsid w:val="004E7D84"/>
    <w:rsid w:val="004F273E"/>
    <w:rsid w:val="004F5ECA"/>
    <w:rsid w:val="004F5F84"/>
    <w:rsid w:val="004F62F2"/>
    <w:rsid w:val="00500481"/>
    <w:rsid w:val="005026D3"/>
    <w:rsid w:val="00502E6E"/>
    <w:rsid w:val="00503B92"/>
    <w:rsid w:val="00504992"/>
    <w:rsid w:val="00505FB8"/>
    <w:rsid w:val="00506167"/>
    <w:rsid w:val="00512142"/>
    <w:rsid w:val="00513375"/>
    <w:rsid w:val="00513FFD"/>
    <w:rsid w:val="0051460D"/>
    <w:rsid w:val="00514696"/>
    <w:rsid w:val="0051569C"/>
    <w:rsid w:val="0051580D"/>
    <w:rsid w:val="0051618B"/>
    <w:rsid w:val="005168F6"/>
    <w:rsid w:val="00517366"/>
    <w:rsid w:val="005177D0"/>
    <w:rsid w:val="00520F78"/>
    <w:rsid w:val="00521A62"/>
    <w:rsid w:val="00522325"/>
    <w:rsid w:val="0052373A"/>
    <w:rsid w:val="00523CF2"/>
    <w:rsid w:val="005244A7"/>
    <w:rsid w:val="00525A4F"/>
    <w:rsid w:val="005272D5"/>
    <w:rsid w:val="00527E22"/>
    <w:rsid w:val="00530807"/>
    <w:rsid w:val="0053129B"/>
    <w:rsid w:val="00531CCC"/>
    <w:rsid w:val="00531E4F"/>
    <w:rsid w:val="0053236E"/>
    <w:rsid w:val="00532CFC"/>
    <w:rsid w:val="0053328D"/>
    <w:rsid w:val="005361B1"/>
    <w:rsid w:val="00536CA8"/>
    <w:rsid w:val="00540E6B"/>
    <w:rsid w:val="005413B2"/>
    <w:rsid w:val="00544FEE"/>
    <w:rsid w:val="00545D92"/>
    <w:rsid w:val="00545FCD"/>
    <w:rsid w:val="005460F2"/>
    <w:rsid w:val="00546F25"/>
    <w:rsid w:val="0055115C"/>
    <w:rsid w:val="00551B4A"/>
    <w:rsid w:val="00552BD9"/>
    <w:rsid w:val="0055305E"/>
    <w:rsid w:val="005531DD"/>
    <w:rsid w:val="00554931"/>
    <w:rsid w:val="00554C28"/>
    <w:rsid w:val="00554C5E"/>
    <w:rsid w:val="00555594"/>
    <w:rsid w:val="005556C0"/>
    <w:rsid w:val="005556F4"/>
    <w:rsid w:val="00555B71"/>
    <w:rsid w:val="005564F6"/>
    <w:rsid w:val="00557611"/>
    <w:rsid w:val="00560841"/>
    <w:rsid w:val="00560888"/>
    <w:rsid w:val="00560F07"/>
    <w:rsid w:val="005611FC"/>
    <w:rsid w:val="00561A78"/>
    <w:rsid w:val="00561D02"/>
    <w:rsid w:val="00563919"/>
    <w:rsid w:val="00563959"/>
    <w:rsid w:val="0056543D"/>
    <w:rsid w:val="0056611E"/>
    <w:rsid w:val="00566BD7"/>
    <w:rsid w:val="00566C08"/>
    <w:rsid w:val="00567D17"/>
    <w:rsid w:val="0057036B"/>
    <w:rsid w:val="00571A2B"/>
    <w:rsid w:val="00571F9B"/>
    <w:rsid w:val="00572848"/>
    <w:rsid w:val="00573372"/>
    <w:rsid w:val="00574495"/>
    <w:rsid w:val="005744A0"/>
    <w:rsid w:val="00574EDE"/>
    <w:rsid w:val="00574EFF"/>
    <w:rsid w:val="0057608F"/>
    <w:rsid w:val="0057755A"/>
    <w:rsid w:val="00581120"/>
    <w:rsid w:val="00581636"/>
    <w:rsid w:val="00582953"/>
    <w:rsid w:val="00583A0B"/>
    <w:rsid w:val="00583B6D"/>
    <w:rsid w:val="005851B0"/>
    <w:rsid w:val="00587591"/>
    <w:rsid w:val="005876BC"/>
    <w:rsid w:val="00590AB8"/>
    <w:rsid w:val="00590E25"/>
    <w:rsid w:val="00591AF7"/>
    <w:rsid w:val="00591D21"/>
    <w:rsid w:val="00592944"/>
    <w:rsid w:val="00592D74"/>
    <w:rsid w:val="00593847"/>
    <w:rsid w:val="005939B3"/>
    <w:rsid w:val="00593EA4"/>
    <w:rsid w:val="005955D6"/>
    <w:rsid w:val="00596758"/>
    <w:rsid w:val="00596DB4"/>
    <w:rsid w:val="005A01C4"/>
    <w:rsid w:val="005A042A"/>
    <w:rsid w:val="005A128D"/>
    <w:rsid w:val="005A1C16"/>
    <w:rsid w:val="005A3CD6"/>
    <w:rsid w:val="005A484E"/>
    <w:rsid w:val="005A507B"/>
    <w:rsid w:val="005A5A06"/>
    <w:rsid w:val="005A6EDD"/>
    <w:rsid w:val="005B048A"/>
    <w:rsid w:val="005B0777"/>
    <w:rsid w:val="005B0E10"/>
    <w:rsid w:val="005B0FC6"/>
    <w:rsid w:val="005B19FE"/>
    <w:rsid w:val="005B251A"/>
    <w:rsid w:val="005B379E"/>
    <w:rsid w:val="005B393E"/>
    <w:rsid w:val="005B3F15"/>
    <w:rsid w:val="005B4349"/>
    <w:rsid w:val="005B4B6A"/>
    <w:rsid w:val="005C0558"/>
    <w:rsid w:val="005C0C2D"/>
    <w:rsid w:val="005C22CB"/>
    <w:rsid w:val="005C25DF"/>
    <w:rsid w:val="005C344E"/>
    <w:rsid w:val="005C406E"/>
    <w:rsid w:val="005C544B"/>
    <w:rsid w:val="005C5C75"/>
    <w:rsid w:val="005C631E"/>
    <w:rsid w:val="005C6CC5"/>
    <w:rsid w:val="005D0109"/>
    <w:rsid w:val="005D14BA"/>
    <w:rsid w:val="005D1CED"/>
    <w:rsid w:val="005D2EA8"/>
    <w:rsid w:val="005D2FF5"/>
    <w:rsid w:val="005D37AB"/>
    <w:rsid w:val="005D37CD"/>
    <w:rsid w:val="005D4435"/>
    <w:rsid w:val="005D52F9"/>
    <w:rsid w:val="005D61F9"/>
    <w:rsid w:val="005E0FC4"/>
    <w:rsid w:val="005E1467"/>
    <w:rsid w:val="005E2375"/>
    <w:rsid w:val="005E2656"/>
    <w:rsid w:val="005E2C44"/>
    <w:rsid w:val="005E41B1"/>
    <w:rsid w:val="005E4539"/>
    <w:rsid w:val="005E52CD"/>
    <w:rsid w:val="005E52F8"/>
    <w:rsid w:val="005E53D6"/>
    <w:rsid w:val="005E6CC9"/>
    <w:rsid w:val="005E704B"/>
    <w:rsid w:val="005E77BD"/>
    <w:rsid w:val="005E7AA9"/>
    <w:rsid w:val="005E7BE0"/>
    <w:rsid w:val="005F02A0"/>
    <w:rsid w:val="005F1B64"/>
    <w:rsid w:val="005F21F9"/>
    <w:rsid w:val="005F270B"/>
    <w:rsid w:val="005F48A8"/>
    <w:rsid w:val="005F5ADB"/>
    <w:rsid w:val="005F62F1"/>
    <w:rsid w:val="005F6471"/>
    <w:rsid w:val="0060060A"/>
    <w:rsid w:val="00600F76"/>
    <w:rsid w:val="00601E28"/>
    <w:rsid w:val="006020D5"/>
    <w:rsid w:val="00603842"/>
    <w:rsid w:val="00604706"/>
    <w:rsid w:val="00604BC6"/>
    <w:rsid w:val="00605C30"/>
    <w:rsid w:val="00605CA3"/>
    <w:rsid w:val="0060710D"/>
    <w:rsid w:val="00607E32"/>
    <w:rsid w:val="00611342"/>
    <w:rsid w:val="006120FD"/>
    <w:rsid w:val="00612D94"/>
    <w:rsid w:val="0061430E"/>
    <w:rsid w:val="00615037"/>
    <w:rsid w:val="00616238"/>
    <w:rsid w:val="00617241"/>
    <w:rsid w:val="006175C9"/>
    <w:rsid w:val="00617C86"/>
    <w:rsid w:val="00621188"/>
    <w:rsid w:val="00621DC0"/>
    <w:rsid w:val="006257ED"/>
    <w:rsid w:val="00627719"/>
    <w:rsid w:val="00627762"/>
    <w:rsid w:val="00627F10"/>
    <w:rsid w:val="006320F9"/>
    <w:rsid w:val="00632E9E"/>
    <w:rsid w:val="00633030"/>
    <w:rsid w:val="00633243"/>
    <w:rsid w:val="00634BCB"/>
    <w:rsid w:val="00634D9A"/>
    <w:rsid w:val="0063619D"/>
    <w:rsid w:val="00636F09"/>
    <w:rsid w:val="0064005F"/>
    <w:rsid w:val="0064145C"/>
    <w:rsid w:val="00642BB7"/>
    <w:rsid w:val="00643283"/>
    <w:rsid w:val="006434D5"/>
    <w:rsid w:val="006435A4"/>
    <w:rsid w:val="0064383C"/>
    <w:rsid w:val="0064494A"/>
    <w:rsid w:val="00644E58"/>
    <w:rsid w:val="00644F2B"/>
    <w:rsid w:val="006451BB"/>
    <w:rsid w:val="00645B58"/>
    <w:rsid w:val="00646C86"/>
    <w:rsid w:val="00646E07"/>
    <w:rsid w:val="0064740A"/>
    <w:rsid w:val="00647F3D"/>
    <w:rsid w:val="00650F8A"/>
    <w:rsid w:val="006510B0"/>
    <w:rsid w:val="006510C5"/>
    <w:rsid w:val="00652C47"/>
    <w:rsid w:val="006531BB"/>
    <w:rsid w:val="00654164"/>
    <w:rsid w:val="00654223"/>
    <w:rsid w:val="0065599D"/>
    <w:rsid w:val="006606C2"/>
    <w:rsid w:val="0066130B"/>
    <w:rsid w:val="00661C56"/>
    <w:rsid w:val="00663BB4"/>
    <w:rsid w:val="00664605"/>
    <w:rsid w:val="00664AF6"/>
    <w:rsid w:val="00664E98"/>
    <w:rsid w:val="00665080"/>
    <w:rsid w:val="00665CC7"/>
    <w:rsid w:val="00665EA2"/>
    <w:rsid w:val="00666445"/>
    <w:rsid w:val="00666CD2"/>
    <w:rsid w:val="00667776"/>
    <w:rsid w:val="006678BC"/>
    <w:rsid w:val="006703E0"/>
    <w:rsid w:val="00671470"/>
    <w:rsid w:val="00671C7A"/>
    <w:rsid w:val="006725AB"/>
    <w:rsid w:val="00672FCD"/>
    <w:rsid w:val="00673297"/>
    <w:rsid w:val="00673772"/>
    <w:rsid w:val="0067418B"/>
    <w:rsid w:val="006750EA"/>
    <w:rsid w:val="0067546C"/>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2012"/>
    <w:rsid w:val="006945C3"/>
    <w:rsid w:val="0069494B"/>
    <w:rsid w:val="00695808"/>
    <w:rsid w:val="00695EDA"/>
    <w:rsid w:val="0069626F"/>
    <w:rsid w:val="00696B11"/>
    <w:rsid w:val="006971B5"/>
    <w:rsid w:val="00697631"/>
    <w:rsid w:val="00697C04"/>
    <w:rsid w:val="006A1619"/>
    <w:rsid w:val="006A1786"/>
    <w:rsid w:val="006A24E1"/>
    <w:rsid w:val="006A3419"/>
    <w:rsid w:val="006A37A8"/>
    <w:rsid w:val="006A3D0E"/>
    <w:rsid w:val="006A51FF"/>
    <w:rsid w:val="006A6CC2"/>
    <w:rsid w:val="006A751C"/>
    <w:rsid w:val="006B001C"/>
    <w:rsid w:val="006B034B"/>
    <w:rsid w:val="006B0AC8"/>
    <w:rsid w:val="006B13C5"/>
    <w:rsid w:val="006B162E"/>
    <w:rsid w:val="006B46FB"/>
    <w:rsid w:val="006B4BF7"/>
    <w:rsid w:val="006B5EAA"/>
    <w:rsid w:val="006B61C9"/>
    <w:rsid w:val="006B6783"/>
    <w:rsid w:val="006C048B"/>
    <w:rsid w:val="006C243F"/>
    <w:rsid w:val="006C3ECE"/>
    <w:rsid w:val="006C490C"/>
    <w:rsid w:val="006C6B12"/>
    <w:rsid w:val="006D0A43"/>
    <w:rsid w:val="006D14E1"/>
    <w:rsid w:val="006D20D6"/>
    <w:rsid w:val="006D2347"/>
    <w:rsid w:val="006D29CF"/>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5BC3"/>
    <w:rsid w:val="006E6441"/>
    <w:rsid w:val="006F1044"/>
    <w:rsid w:val="006F1B01"/>
    <w:rsid w:val="006F214F"/>
    <w:rsid w:val="006F27EB"/>
    <w:rsid w:val="006F45A9"/>
    <w:rsid w:val="006F4F6E"/>
    <w:rsid w:val="006F550C"/>
    <w:rsid w:val="006F553B"/>
    <w:rsid w:val="006F5760"/>
    <w:rsid w:val="006F744B"/>
    <w:rsid w:val="006F7812"/>
    <w:rsid w:val="006F7E25"/>
    <w:rsid w:val="007006F7"/>
    <w:rsid w:val="00700AD7"/>
    <w:rsid w:val="0070223B"/>
    <w:rsid w:val="0070388B"/>
    <w:rsid w:val="00703C21"/>
    <w:rsid w:val="00703E4A"/>
    <w:rsid w:val="00704AD9"/>
    <w:rsid w:val="00704D9D"/>
    <w:rsid w:val="007052E6"/>
    <w:rsid w:val="00705CDA"/>
    <w:rsid w:val="00707E0A"/>
    <w:rsid w:val="00710B25"/>
    <w:rsid w:val="007112FB"/>
    <w:rsid w:val="007123A8"/>
    <w:rsid w:val="00713807"/>
    <w:rsid w:val="00714139"/>
    <w:rsid w:val="00715791"/>
    <w:rsid w:val="00716A1C"/>
    <w:rsid w:val="00716D83"/>
    <w:rsid w:val="007205C0"/>
    <w:rsid w:val="00721005"/>
    <w:rsid w:val="00721903"/>
    <w:rsid w:val="007221ED"/>
    <w:rsid w:val="007223B4"/>
    <w:rsid w:val="00723A34"/>
    <w:rsid w:val="007252BC"/>
    <w:rsid w:val="00726D59"/>
    <w:rsid w:val="00727321"/>
    <w:rsid w:val="007278A5"/>
    <w:rsid w:val="00727B50"/>
    <w:rsid w:val="00727D00"/>
    <w:rsid w:val="00730948"/>
    <w:rsid w:val="00732319"/>
    <w:rsid w:val="007323B3"/>
    <w:rsid w:val="00733D51"/>
    <w:rsid w:val="0073406F"/>
    <w:rsid w:val="00734C4C"/>
    <w:rsid w:val="00734D73"/>
    <w:rsid w:val="00735E2C"/>
    <w:rsid w:val="00736359"/>
    <w:rsid w:val="007374B8"/>
    <w:rsid w:val="00737B87"/>
    <w:rsid w:val="007423AA"/>
    <w:rsid w:val="00742AEF"/>
    <w:rsid w:val="00742BFB"/>
    <w:rsid w:val="00742D16"/>
    <w:rsid w:val="00743E60"/>
    <w:rsid w:val="00744C85"/>
    <w:rsid w:val="00746147"/>
    <w:rsid w:val="00746EB8"/>
    <w:rsid w:val="00746ECC"/>
    <w:rsid w:val="0074724D"/>
    <w:rsid w:val="0074767A"/>
    <w:rsid w:val="00750CA0"/>
    <w:rsid w:val="00750CF1"/>
    <w:rsid w:val="00751C3B"/>
    <w:rsid w:val="0075366A"/>
    <w:rsid w:val="007539A3"/>
    <w:rsid w:val="007556AC"/>
    <w:rsid w:val="007559F1"/>
    <w:rsid w:val="00755D0A"/>
    <w:rsid w:val="00756869"/>
    <w:rsid w:val="00760738"/>
    <w:rsid w:val="0076180A"/>
    <w:rsid w:val="007641E2"/>
    <w:rsid w:val="00764246"/>
    <w:rsid w:val="00765184"/>
    <w:rsid w:val="00766D13"/>
    <w:rsid w:val="007670E9"/>
    <w:rsid w:val="007676A2"/>
    <w:rsid w:val="0077126B"/>
    <w:rsid w:val="007774C2"/>
    <w:rsid w:val="007810CA"/>
    <w:rsid w:val="0078209F"/>
    <w:rsid w:val="007827EF"/>
    <w:rsid w:val="00783CB2"/>
    <w:rsid w:val="0078459D"/>
    <w:rsid w:val="007847E2"/>
    <w:rsid w:val="00784CDE"/>
    <w:rsid w:val="00785148"/>
    <w:rsid w:val="00786779"/>
    <w:rsid w:val="00786AD5"/>
    <w:rsid w:val="00787AB0"/>
    <w:rsid w:val="00792342"/>
    <w:rsid w:val="007938C9"/>
    <w:rsid w:val="0079510C"/>
    <w:rsid w:val="00795258"/>
    <w:rsid w:val="00795498"/>
    <w:rsid w:val="00795A07"/>
    <w:rsid w:val="00797502"/>
    <w:rsid w:val="007A0F15"/>
    <w:rsid w:val="007A10B7"/>
    <w:rsid w:val="007A355F"/>
    <w:rsid w:val="007A379E"/>
    <w:rsid w:val="007A3D23"/>
    <w:rsid w:val="007A539B"/>
    <w:rsid w:val="007A5450"/>
    <w:rsid w:val="007A56D2"/>
    <w:rsid w:val="007A5E92"/>
    <w:rsid w:val="007B0DA4"/>
    <w:rsid w:val="007B0F8F"/>
    <w:rsid w:val="007B2355"/>
    <w:rsid w:val="007B2681"/>
    <w:rsid w:val="007B2782"/>
    <w:rsid w:val="007B34A1"/>
    <w:rsid w:val="007B39EA"/>
    <w:rsid w:val="007B3BA2"/>
    <w:rsid w:val="007B4691"/>
    <w:rsid w:val="007B4AF6"/>
    <w:rsid w:val="007B512A"/>
    <w:rsid w:val="007B56A2"/>
    <w:rsid w:val="007B691F"/>
    <w:rsid w:val="007B6B34"/>
    <w:rsid w:val="007B7483"/>
    <w:rsid w:val="007B77B2"/>
    <w:rsid w:val="007C1B5F"/>
    <w:rsid w:val="007C2092"/>
    <w:rsid w:val="007C2097"/>
    <w:rsid w:val="007C22D6"/>
    <w:rsid w:val="007C2520"/>
    <w:rsid w:val="007C26BC"/>
    <w:rsid w:val="007C26CB"/>
    <w:rsid w:val="007C2899"/>
    <w:rsid w:val="007C49E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58D3"/>
    <w:rsid w:val="007D5A8E"/>
    <w:rsid w:val="007D5BD0"/>
    <w:rsid w:val="007D6A07"/>
    <w:rsid w:val="007D6AA8"/>
    <w:rsid w:val="007D720C"/>
    <w:rsid w:val="007D769F"/>
    <w:rsid w:val="007D79F2"/>
    <w:rsid w:val="007E067B"/>
    <w:rsid w:val="007E09AD"/>
    <w:rsid w:val="007E1A91"/>
    <w:rsid w:val="007E2950"/>
    <w:rsid w:val="007E2C24"/>
    <w:rsid w:val="007E4171"/>
    <w:rsid w:val="007E4F98"/>
    <w:rsid w:val="007E4FE1"/>
    <w:rsid w:val="007E6412"/>
    <w:rsid w:val="007F049F"/>
    <w:rsid w:val="007F0C6D"/>
    <w:rsid w:val="007F23A8"/>
    <w:rsid w:val="007F255F"/>
    <w:rsid w:val="007F4629"/>
    <w:rsid w:val="007F48EA"/>
    <w:rsid w:val="007F7E1D"/>
    <w:rsid w:val="00800CE4"/>
    <w:rsid w:val="00801417"/>
    <w:rsid w:val="008054ED"/>
    <w:rsid w:val="00805661"/>
    <w:rsid w:val="008056A8"/>
    <w:rsid w:val="008056CF"/>
    <w:rsid w:val="00805F28"/>
    <w:rsid w:val="00806A8A"/>
    <w:rsid w:val="00807447"/>
    <w:rsid w:val="008078C4"/>
    <w:rsid w:val="00807F3F"/>
    <w:rsid w:val="00810995"/>
    <w:rsid w:val="008109DC"/>
    <w:rsid w:val="00811060"/>
    <w:rsid w:val="008110E2"/>
    <w:rsid w:val="0081134C"/>
    <w:rsid w:val="008117E8"/>
    <w:rsid w:val="00812212"/>
    <w:rsid w:val="008132CC"/>
    <w:rsid w:val="00813517"/>
    <w:rsid w:val="008136B2"/>
    <w:rsid w:val="00814A3E"/>
    <w:rsid w:val="00814E75"/>
    <w:rsid w:val="008165D1"/>
    <w:rsid w:val="00816C74"/>
    <w:rsid w:val="008215AC"/>
    <w:rsid w:val="00821FE9"/>
    <w:rsid w:val="00822016"/>
    <w:rsid w:val="00823341"/>
    <w:rsid w:val="00823A6F"/>
    <w:rsid w:val="0082591E"/>
    <w:rsid w:val="0082798F"/>
    <w:rsid w:val="008279FA"/>
    <w:rsid w:val="00827B7B"/>
    <w:rsid w:val="00827C63"/>
    <w:rsid w:val="00830026"/>
    <w:rsid w:val="00830BFE"/>
    <w:rsid w:val="00830C85"/>
    <w:rsid w:val="00831AC1"/>
    <w:rsid w:val="00833EF0"/>
    <w:rsid w:val="0083440E"/>
    <w:rsid w:val="00834663"/>
    <w:rsid w:val="00834E3E"/>
    <w:rsid w:val="00836304"/>
    <w:rsid w:val="00836A3F"/>
    <w:rsid w:val="00837563"/>
    <w:rsid w:val="00840685"/>
    <w:rsid w:val="008410D3"/>
    <w:rsid w:val="00841E3F"/>
    <w:rsid w:val="00843571"/>
    <w:rsid w:val="00843C01"/>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70317"/>
    <w:rsid w:val="00870EE7"/>
    <w:rsid w:val="00872AD6"/>
    <w:rsid w:val="00873825"/>
    <w:rsid w:val="00873F3E"/>
    <w:rsid w:val="008749A2"/>
    <w:rsid w:val="00874C61"/>
    <w:rsid w:val="008752D8"/>
    <w:rsid w:val="008753F4"/>
    <w:rsid w:val="008755FE"/>
    <w:rsid w:val="00875896"/>
    <w:rsid w:val="00876A29"/>
    <w:rsid w:val="00880CE8"/>
    <w:rsid w:val="00881753"/>
    <w:rsid w:val="00882B03"/>
    <w:rsid w:val="00883EA7"/>
    <w:rsid w:val="00884B9D"/>
    <w:rsid w:val="00885ADE"/>
    <w:rsid w:val="00887337"/>
    <w:rsid w:val="00887C45"/>
    <w:rsid w:val="00890BBD"/>
    <w:rsid w:val="00893C0F"/>
    <w:rsid w:val="008948CE"/>
    <w:rsid w:val="0089580B"/>
    <w:rsid w:val="00895C26"/>
    <w:rsid w:val="0089685A"/>
    <w:rsid w:val="00896F78"/>
    <w:rsid w:val="00897A43"/>
    <w:rsid w:val="008A0A91"/>
    <w:rsid w:val="008A0CE1"/>
    <w:rsid w:val="008A1E7F"/>
    <w:rsid w:val="008A2BDE"/>
    <w:rsid w:val="008A310A"/>
    <w:rsid w:val="008A39FD"/>
    <w:rsid w:val="008A3B0A"/>
    <w:rsid w:val="008A6667"/>
    <w:rsid w:val="008A6767"/>
    <w:rsid w:val="008A678B"/>
    <w:rsid w:val="008A6852"/>
    <w:rsid w:val="008A6934"/>
    <w:rsid w:val="008B0B0C"/>
    <w:rsid w:val="008B0BA2"/>
    <w:rsid w:val="008B0C05"/>
    <w:rsid w:val="008B1F3D"/>
    <w:rsid w:val="008B257F"/>
    <w:rsid w:val="008B26FC"/>
    <w:rsid w:val="008B2DCA"/>
    <w:rsid w:val="008B3728"/>
    <w:rsid w:val="008B40D8"/>
    <w:rsid w:val="008B6D08"/>
    <w:rsid w:val="008C0D1E"/>
    <w:rsid w:val="008C12E0"/>
    <w:rsid w:val="008C141B"/>
    <w:rsid w:val="008C50FF"/>
    <w:rsid w:val="008C55BB"/>
    <w:rsid w:val="008C69F2"/>
    <w:rsid w:val="008C6B75"/>
    <w:rsid w:val="008C7471"/>
    <w:rsid w:val="008C7509"/>
    <w:rsid w:val="008C77C1"/>
    <w:rsid w:val="008C79CB"/>
    <w:rsid w:val="008D0415"/>
    <w:rsid w:val="008D0E47"/>
    <w:rsid w:val="008D1CEF"/>
    <w:rsid w:val="008D1D2B"/>
    <w:rsid w:val="008D1DD1"/>
    <w:rsid w:val="008D279A"/>
    <w:rsid w:val="008D4591"/>
    <w:rsid w:val="008D4C80"/>
    <w:rsid w:val="008D5CB5"/>
    <w:rsid w:val="008D72B8"/>
    <w:rsid w:val="008D77F4"/>
    <w:rsid w:val="008E0421"/>
    <w:rsid w:val="008E3056"/>
    <w:rsid w:val="008E37A5"/>
    <w:rsid w:val="008E4D45"/>
    <w:rsid w:val="008E5CCE"/>
    <w:rsid w:val="008E76DA"/>
    <w:rsid w:val="008E784C"/>
    <w:rsid w:val="008F0E62"/>
    <w:rsid w:val="008F47E7"/>
    <w:rsid w:val="008F4AF1"/>
    <w:rsid w:val="008F5246"/>
    <w:rsid w:val="008F5381"/>
    <w:rsid w:val="008F5D11"/>
    <w:rsid w:val="008F5F79"/>
    <w:rsid w:val="008F686C"/>
    <w:rsid w:val="008F6C26"/>
    <w:rsid w:val="008F7248"/>
    <w:rsid w:val="009007E6"/>
    <w:rsid w:val="00901D16"/>
    <w:rsid w:val="009020D9"/>
    <w:rsid w:val="0090267C"/>
    <w:rsid w:val="00902D89"/>
    <w:rsid w:val="009033C0"/>
    <w:rsid w:val="00903479"/>
    <w:rsid w:val="0090676C"/>
    <w:rsid w:val="00907506"/>
    <w:rsid w:val="00907C10"/>
    <w:rsid w:val="0091130D"/>
    <w:rsid w:val="0091159C"/>
    <w:rsid w:val="00911892"/>
    <w:rsid w:val="00911F69"/>
    <w:rsid w:val="00912C2A"/>
    <w:rsid w:val="0091338D"/>
    <w:rsid w:val="009133AF"/>
    <w:rsid w:val="009145A4"/>
    <w:rsid w:val="009160A9"/>
    <w:rsid w:val="00916B7F"/>
    <w:rsid w:val="0091739D"/>
    <w:rsid w:val="0091768F"/>
    <w:rsid w:val="00917CDB"/>
    <w:rsid w:val="00920642"/>
    <w:rsid w:val="0092080C"/>
    <w:rsid w:val="009209A0"/>
    <w:rsid w:val="00920E5E"/>
    <w:rsid w:val="009213A9"/>
    <w:rsid w:val="009214D3"/>
    <w:rsid w:val="009216D3"/>
    <w:rsid w:val="00921773"/>
    <w:rsid w:val="00921B4F"/>
    <w:rsid w:val="00921CBB"/>
    <w:rsid w:val="0092261D"/>
    <w:rsid w:val="00927C3C"/>
    <w:rsid w:val="00927E72"/>
    <w:rsid w:val="009301F4"/>
    <w:rsid w:val="009302D1"/>
    <w:rsid w:val="00931938"/>
    <w:rsid w:val="00931C8C"/>
    <w:rsid w:val="00932C93"/>
    <w:rsid w:val="00934D63"/>
    <w:rsid w:val="009367D3"/>
    <w:rsid w:val="00936FB3"/>
    <w:rsid w:val="009373F8"/>
    <w:rsid w:val="0093759B"/>
    <w:rsid w:val="00937B0F"/>
    <w:rsid w:val="009403C1"/>
    <w:rsid w:val="00941158"/>
    <w:rsid w:val="009418BE"/>
    <w:rsid w:val="00942154"/>
    <w:rsid w:val="00942858"/>
    <w:rsid w:val="00942FDC"/>
    <w:rsid w:val="0094520C"/>
    <w:rsid w:val="00945CAD"/>
    <w:rsid w:val="0094659E"/>
    <w:rsid w:val="00946764"/>
    <w:rsid w:val="009502B2"/>
    <w:rsid w:val="00950716"/>
    <w:rsid w:val="0095090D"/>
    <w:rsid w:val="00950E1E"/>
    <w:rsid w:val="009526DA"/>
    <w:rsid w:val="00953198"/>
    <w:rsid w:val="0095387F"/>
    <w:rsid w:val="00954141"/>
    <w:rsid w:val="009543AD"/>
    <w:rsid w:val="00955029"/>
    <w:rsid w:val="009562EE"/>
    <w:rsid w:val="0095681F"/>
    <w:rsid w:val="00957305"/>
    <w:rsid w:val="00957BF7"/>
    <w:rsid w:val="0096472F"/>
    <w:rsid w:val="009647C2"/>
    <w:rsid w:val="0096709E"/>
    <w:rsid w:val="00967661"/>
    <w:rsid w:val="00967669"/>
    <w:rsid w:val="00970974"/>
    <w:rsid w:val="009722E6"/>
    <w:rsid w:val="00972686"/>
    <w:rsid w:val="0097468B"/>
    <w:rsid w:val="00976A6C"/>
    <w:rsid w:val="0097769A"/>
    <w:rsid w:val="00977737"/>
    <w:rsid w:val="009777D9"/>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E26"/>
    <w:rsid w:val="00990C91"/>
    <w:rsid w:val="00991B88"/>
    <w:rsid w:val="00993508"/>
    <w:rsid w:val="00994016"/>
    <w:rsid w:val="009951B9"/>
    <w:rsid w:val="009A0B0B"/>
    <w:rsid w:val="009A17D4"/>
    <w:rsid w:val="009A1B70"/>
    <w:rsid w:val="009A579D"/>
    <w:rsid w:val="009A6466"/>
    <w:rsid w:val="009A7B82"/>
    <w:rsid w:val="009A7D4C"/>
    <w:rsid w:val="009A7F64"/>
    <w:rsid w:val="009B052A"/>
    <w:rsid w:val="009B216B"/>
    <w:rsid w:val="009B53EE"/>
    <w:rsid w:val="009B5748"/>
    <w:rsid w:val="009B59F7"/>
    <w:rsid w:val="009B5BBC"/>
    <w:rsid w:val="009B600B"/>
    <w:rsid w:val="009B7CD3"/>
    <w:rsid w:val="009B7CDC"/>
    <w:rsid w:val="009C1949"/>
    <w:rsid w:val="009C2FE1"/>
    <w:rsid w:val="009C35B9"/>
    <w:rsid w:val="009C3B6F"/>
    <w:rsid w:val="009C464B"/>
    <w:rsid w:val="009C4908"/>
    <w:rsid w:val="009C4B42"/>
    <w:rsid w:val="009C5A52"/>
    <w:rsid w:val="009C5FF3"/>
    <w:rsid w:val="009C6991"/>
    <w:rsid w:val="009D0764"/>
    <w:rsid w:val="009D2892"/>
    <w:rsid w:val="009D290D"/>
    <w:rsid w:val="009D3ACC"/>
    <w:rsid w:val="009D4F99"/>
    <w:rsid w:val="009D58E2"/>
    <w:rsid w:val="009D593D"/>
    <w:rsid w:val="009D5EB7"/>
    <w:rsid w:val="009D6013"/>
    <w:rsid w:val="009D6675"/>
    <w:rsid w:val="009D7C76"/>
    <w:rsid w:val="009D7D76"/>
    <w:rsid w:val="009E034E"/>
    <w:rsid w:val="009E0469"/>
    <w:rsid w:val="009E31B4"/>
    <w:rsid w:val="009E3297"/>
    <w:rsid w:val="009E40DF"/>
    <w:rsid w:val="009E5113"/>
    <w:rsid w:val="009E54FA"/>
    <w:rsid w:val="009E58CA"/>
    <w:rsid w:val="009E60DE"/>
    <w:rsid w:val="009E6344"/>
    <w:rsid w:val="009E7049"/>
    <w:rsid w:val="009E719F"/>
    <w:rsid w:val="009E7F28"/>
    <w:rsid w:val="009F1223"/>
    <w:rsid w:val="009F236B"/>
    <w:rsid w:val="009F27AE"/>
    <w:rsid w:val="009F2A8A"/>
    <w:rsid w:val="009F2B4E"/>
    <w:rsid w:val="009F4A29"/>
    <w:rsid w:val="009F5C95"/>
    <w:rsid w:val="009F629C"/>
    <w:rsid w:val="009F6310"/>
    <w:rsid w:val="009F6EAF"/>
    <w:rsid w:val="009F721D"/>
    <w:rsid w:val="009F734F"/>
    <w:rsid w:val="009F7FF2"/>
    <w:rsid w:val="00A03371"/>
    <w:rsid w:val="00A04939"/>
    <w:rsid w:val="00A05973"/>
    <w:rsid w:val="00A05C7B"/>
    <w:rsid w:val="00A06A93"/>
    <w:rsid w:val="00A0714E"/>
    <w:rsid w:val="00A07392"/>
    <w:rsid w:val="00A0756C"/>
    <w:rsid w:val="00A112CA"/>
    <w:rsid w:val="00A12263"/>
    <w:rsid w:val="00A12F20"/>
    <w:rsid w:val="00A134A2"/>
    <w:rsid w:val="00A1431F"/>
    <w:rsid w:val="00A1596F"/>
    <w:rsid w:val="00A16EAD"/>
    <w:rsid w:val="00A16EE2"/>
    <w:rsid w:val="00A206F3"/>
    <w:rsid w:val="00A2078A"/>
    <w:rsid w:val="00A217DB"/>
    <w:rsid w:val="00A21B45"/>
    <w:rsid w:val="00A23E20"/>
    <w:rsid w:val="00A246B6"/>
    <w:rsid w:val="00A24B2F"/>
    <w:rsid w:val="00A24F07"/>
    <w:rsid w:val="00A25514"/>
    <w:rsid w:val="00A263D8"/>
    <w:rsid w:val="00A30436"/>
    <w:rsid w:val="00A31317"/>
    <w:rsid w:val="00A3288B"/>
    <w:rsid w:val="00A3384F"/>
    <w:rsid w:val="00A34187"/>
    <w:rsid w:val="00A3420A"/>
    <w:rsid w:val="00A3510E"/>
    <w:rsid w:val="00A35656"/>
    <w:rsid w:val="00A3623A"/>
    <w:rsid w:val="00A36749"/>
    <w:rsid w:val="00A36D9D"/>
    <w:rsid w:val="00A37A31"/>
    <w:rsid w:val="00A37C41"/>
    <w:rsid w:val="00A4002C"/>
    <w:rsid w:val="00A41ACE"/>
    <w:rsid w:val="00A421F0"/>
    <w:rsid w:val="00A4392B"/>
    <w:rsid w:val="00A443CA"/>
    <w:rsid w:val="00A46117"/>
    <w:rsid w:val="00A46364"/>
    <w:rsid w:val="00A46B7A"/>
    <w:rsid w:val="00A47E70"/>
    <w:rsid w:val="00A5028D"/>
    <w:rsid w:val="00A50E56"/>
    <w:rsid w:val="00A50E92"/>
    <w:rsid w:val="00A51B29"/>
    <w:rsid w:val="00A52166"/>
    <w:rsid w:val="00A5303D"/>
    <w:rsid w:val="00A53334"/>
    <w:rsid w:val="00A53428"/>
    <w:rsid w:val="00A53964"/>
    <w:rsid w:val="00A542DE"/>
    <w:rsid w:val="00A550BF"/>
    <w:rsid w:val="00A5555E"/>
    <w:rsid w:val="00A55D98"/>
    <w:rsid w:val="00A5600F"/>
    <w:rsid w:val="00A56611"/>
    <w:rsid w:val="00A56D63"/>
    <w:rsid w:val="00A619D7"/>
    <w:rsid w:val="00A6241C"/>
    <w:rsid w:val="00A6255A"/>
    <w:rsid w:val="00A62E4D"/>
    <w:rsid w:val="00A6460D"/>
    <w:rsid w:val="00A65D26"/>
    <w:rsid w:val="00A67D24"/>
    <w:rsid w:val="00A70B06"/>
    <w:rsid w:val="00A72376"/>
    <w:rsid w:val="00A727C5"/>
    <w:rsid w:val="00A733CC"/>
    <w:rsid w:val="00A73430"/>
    <w:rsid w:val="00A73BEE"/>
    <w:rsid w:val="00A74118"/>
    <w:rsid w:val="00A74ECE"/>
    <w:rsid w:val="00A75FA7"/>
    <w:rsid w:val="00A7671C"/>
    <w:rsid w:val="00A77437"/>
    <w:rsid w:val="00A775CA"/>
    <w:rsid w:val="00A80313"/>
    <w:rsid w:val="00A816EE"/>
    <w:rsid w:val="00A821DE"/>
    <w:rsid w:val="00A82996"/>
    <w:rsid w:val="00A843BF"/>
    <w:rsid w:val="00A84523"/>
    <w:rsid w:val="00A849E5"/>
    <w:rsid w:val="00A84F00"/>
    <w:rsid w:val="00A85409"/>
    <w:rsid w:val="00A85516"/>
    <w:rsid w:val="00A85684"/>
    <w:rsid w:val="00A86E8A"/>
    <w:rsid w:val="00A870FC"/>
    <w:rsid w:val="00A920A1"/>
    <w:rsid w:val="00A9398F"/>
    <w:rsid w:val="00A96810"/>
    <w:rsid w:val="00A976E2"/>
    <w:rsid w:val="00A97B53"/>
    <w:rsid w:val="00AA07F9"/>
    <w:rsid w:val="00AA1C8A"/>
    <w:rsid w:val="00AA28DF"/>
    <w:rsid w:val="00AA47A5"/>
    <w:rsid w:val="00AA6AA3"/>
    <w:rsid w:val="00AA71C4"/>
    <w:rsid w:val="00AA7B56"/>
    <w:rsid w:val="00AA7C8E"/>
    <w:rsid w:val="00AA7E97"/>
    <w:rsid w:val="00AB13C4"/>
    <w:rsid w:val="00AB480C"/>
    <w:rsid w:val="00AB54DC"/>
    <w:rsid w:val="00AB554E"/>
    <w:rsid w:val="00AB5C45"/>
    <w:rsid w:val="00AC02BB"/>
    <w:rsid w:val="00AC118D"/>
    <w:rsid w:val="00AC1D15"/>
    <w:rsid w:val="00AC2C73"/>
    <w:rsid w:val="00AC3A5D"/>
    <w:rsid w:val="00AC4CFC"/>
    <w:rsid w:val="00AC4D26"/>
    <w:rsid w:val="00AC611C"/>
    <w:rsid w:val="00AC6609"/>
    <w:rsid w:val="00AC7121"/>
    <w:rsid w:val="00AC7716"/>
    <w:rsid w:val="00AD0C5B"/>
    <w:rsid w:val="00AD0D1D"/>
    <w:rsid w:val="00AD11DE"/>
    <w:rsid w:val="00AD1CD8"/>
    <w:rsid w:val="00AD243F"/>
    <w:rsid w:val="00AD2AC5"/>
    <w:rsid w:val="00AD4370"/>
    <w:rsid w:val="00AD7022"/>
    <w:rsid w:val="00AE0BD2"/>
    <w:rsid w:val="00AE0E6B"/>
    <w:rsid w:val="00AE130C"/>
    <w:rsid w:val="00AE1F13"/>
    <w:rsid w:val="00AE2D4C"/>
    <w:rsid w:val="00AE3A6D"/>
    <w:rsid w:val="00AE42B8"/>
    <w:rsid w:val="00AE4984"/>
    <w:rsid w:val="00AE5218"/>
    <w:rsid w:val="00AE63FF"/>
    <w:rsid w:val="00AE6E23"/>
    <w:rsid w:val="00AE73ED"/>
    <w:rsid w:val="00AE7B42"/>
    <w:rsid w:val="00AF04BC"/>
    <w:rsid w:val="00AF0707"/>
    <w:rsid w:val="00AF0BF5"/>
    <w:rsid w:val="00AF1B96"/>
    <w:rsid w:val="00AF1EB4"/>
    <w:rsid w:val="00AF1FB6"/>
    <w:rsid w:val="00AF3C76"/>
    <w:rsid w:val="00AF3C8E"/>
    <w:rsid w:val="00AF3F13"/>
    <w:rsid w:val="00AF6176"/>
    <w:rsid w:val="00AF67DC"/>
    <w:rsid w:val="00AF7B33"/>
    <w:rsid w:val="00B00FE2"/>
    <w:rsid w:val="00B011DE"/>
    <w:rsid w:val="00B01495"/>
    <w:rsid w:val="00B020F5"/>
    <w:rsid w:val="00B0210A"/>
    <w:rsid w:val="00B0303C"/>
    <w:rsid w:val="00B03AAB"/>
    <w:rsid w:val="00B0405F"/>
    <w:rsid w:val="00B04163"/>
    <w:rsid w:val="00B04EB8"/>
    <w:rsid w:val="00B055AC"/>
    <w:rsid w:val="00B06431"/>
    <w:rsid w:val="00B06EEC"/>
    <w:rsid w:val="00B07752"/>
    <w:rsid w:val="00B1028B"/>
    <w:rsid w:val="00B1039D"/>
    <w:rsid w:val="00B1167C"/>
    <w:rsid w:val="00B12BD0"/>
    <w:rsid w:val="00B134A3"/>
    <w:rsid w:val="00B13B00"/>
    <w:rsid w:val="00B14F72"/>
    <w:rsid w:val="00B152FA"/>
    <w:rsid w:val="00B15A03"/>
    <w:rsid w:val="00B15C2A"/>
    <w:rsid w:val="00B168E4"/>
    <w:rsid w:val="00B16C18"/>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62C7"/>
    <w:rsid w:val="00B3643C"/>
    <w:rsid w:val="00B36E10"/>
    <w:rsid w:val="00B36E50"/>
    <w:rsid w:val="00B36F5F"/>
    <w:rsid w:val="00B3754E"/>
    <w:rsid w:val="00B37639"/>
    <w:rsid w:val="00B41DFF"/>
    <w:rsid w:val="00B42087"/>
    <w:rsid w:val="00B425F0"/>
    <w:rsid w:val="00B433C4"/>
    <w:rsid w:val="00B436C3"/>
    <w:rsid w:val="00B4511F"/>
    <w:rsid w:val="00B4540A"/>
    <w:rsid w:val="00B46432"/>
    <w:rsid w:val="00B466B7"/>
    <w:rsid w:val="00B467B4"/>
    <w:rsid w:val="00B46A6E"/>
    <w:rsid w:val="00B50A29"/>
    <w:rsid w:val="00B53917"/>
    <w:rsid w:val="00B53C4E"/>
    <w:rsid w:val="00B541E8"/>
    <w:rsid w:val="00B5487F"/>
    <w:rsid w:val="00B54CD3"/>
    <w:rsid w:val="00B5683D"/>
    <w:rsid w:val="00B56FD3"/>
    <w:rsid w:val="00B575A7"/>
    <w:rsid w:val="00B60327"/>
    <w:rsid w:val="00B6221F"/>
    <w:rsid w:val="00B622F9"/>
    <w:rsid w:val="00B62AC8"/>
    <w:rsid w:val="00B63257"/>
    <w:rsid w:val="00B641D5"/>
    <w:rsid w:val="00B64503"/>
    <w:rsid w:val="00B64C33"/>
    <w:rsid w:val="00B664F7"/>
    <w:rsid w:val="00B67B97"/>
    <w:rsid w:val="00B703BA"/>
    <w:rsid w:val="00B72386"/>
    <w:rsid w:val="00B72B78"/>
    <w:rsid w:val="00B73C90"/>
    <w:rsid w:val="00B75DD1"/>
    <w:rsid w:val="00B77A67"/>
    <w:rsid w:val="00B804BD"/>
    <w:rsid w:val="00B809A7"/>
    <w:rsid w:val="00B80E02"/>
    <w:rsid w:val="00B81FA3"/>
    <w:rsid w:val="00B8234E"/>
    <w:rsid w:val="00B824CA"/>
    <w:rsid w:val="00B826DE"/>
    <w:rsid w:val="00B82C8B"/>
    <w:rsid w:val="00B830CD"/>
    <w:rsid w:val="00B83A22"/>
    <w:rsid w:val="00B83CEA"/>
    <w:rsid w:val="00B84ABD"/>
    <w:rsid w:val="00B858C0"/>
    <w:rsid w:val="00B86B90"/>
    <w:rsid w:val="00B870AA"/>
    <w:rsid w:val="00B875BE"/>
    <w:rsid w:val="00B87756"/>
    <w:rsid w:val="00B9032A"/>
    <w:rsid w:val="00B90ED4"/>
    <w:rsid w:val="00B90F72"/>
    <w:rsid w:val="00B92CBC"/>
    <w:rsid w:val="00B94327"/>
    <w:rsid w:val="00B94BC1"/>
    <w:rsid w:val="00B95ACA"/>
    <w:rsid w:val="00B968C8"/>
    <w:rsid w:val="00B96E1D"/>
    <w:rsid w:val="00B97FC6"/>
    <w:rsid w:val="00BA1400"/>
    <w:rsid w:val="00BA14CC"/>
    <w:rsid w:val="00BA2D03"/>
    <w:rsid w:val="00BA3914"/>
    <w:rsid w:val="00BA39DC"/>
    <w:rsid w:val="00BA3EC5"/>
    <w:rsid w:val="00BA4017"/>
    <w:rsid w:val="00BA5E7E"/>
    <w:rsid w:val="00BA62F2"/>
    <w:rsid w:val="00BB10BC"/>
    <w:rsid w:val="00BB1544"/>
    <w:rsid w:val="00BB26C9"/>
    <w:rsid w:val="00BB5DFC"/>
    <w:rsid w:val="00BB5E50"/>
    <w:rsid w:val="00BB7312"/>
    <w:rsid w:val="00BB76F6"/>
    <w:rsid w:val="00BC02EE"/>
    <w:rsid w:val="00BC04FE"/>
    <w:rsid w:val="00BC1267"/>
    <w:rsid w:val="00BC1A3C"/>
    <w:rsid w:val="00BC1BE2"/>
    <w:rsid w:val="00BC32E4"/>
    <w:rsid w:val="00BC3B5C"/>
    <w:rsid w:val="00BC3C0F"/>
    <w:rsid w:val="00BC5465"/>
    <w:rsid w:val="00BC5854"/>
    <w:rsid w:val="00BC674B"/>
    <w:rsid w:val="00BC69CD"/>
    <w:rsid w:val="00BD0E63"/>
    <w:rsid w:val="00BD0FA8"/>
    <w:rsid w:val="00BD279D"/>
    <w:rsid w:val="00BD27DE"/>
    <w:rsid w:val="00BD2ED2"/>
    <w:rsid w:val="00BD3AE5"/>
    <w:rsid w:val="00BD3E2E"/>
    <w:rsid w:val="00BD3FA9"/>
    <w:rsid w:val="00BD4AB9"/>
    <w:rsid w:val="00BD5731"/>
    <w:rsid w:val="00BD5F3A"/>
    <w:rsid w:val="00BD6BB8"/>
    <w:rsid w:val="00BE016E"/>
    <w:rsid w:val="00BE0617"/>
    <w:rsid w:val="00BE38F7"/>
    <w:rsid w:val="00BE3E0F"/>
    <w:rsid w:val="00BE4515"/>
    <w:rsid w:val="00BE7303"/>
    <w:rsid w:val="00BF1F65"/>
    <w:rsid w:val="00BF2621"/>
    <w:rsid w:val="00BF3984"/>
    <w:rsid w:val="00BF45B1"/>
    <w:rsid w:val="00BF49A7"/>
    <w:rsid w:val="00BF5121"/>
    <w:rsid w:val="00BF6371"/>
    <w:rsid w:val="00BF653E"/>
    <w:rsid w:val="00BF668A"/>
    <w:rsid w:val="00BF7BFD"/>
    <w:rsid w:val="00C00C2E"/>
    <w:rsid w:val="00C01581"/>
    <w:rsid w:val="00C016CF"/>
    <w:rsid w:val="00C01E8F"/>
    <w:rsid w:val="00C024B8"/>
    <w:rsid w:val="00C0562D"/>
    <w:rsid w:val="00C057B5"/>
    <w:rsid w:val="00C10883"/>
    <w:rsid w:val="00C10C62"/>
    <w:rsid w:val="00C11244"/>
    <w:rsid w:val="00C1227E"/>
    <w:rsid w:val="00C13082"/>
    <w:rsid w:val="00C133E2"/>
    <w:rsid w:val="00C136F2"/>
    <w:rsid w:val="00C14606"/>
    <w:rsid w:val="00C14BCE"/>
    <w:rsid w:val="00C1691D"/>
    <w:rsid w:val="00C17B35"/>
    <w:rsid w:val="00C208DE"/>
    <w:rsid w:val="00C20D2D"/>
    <w:rsid w:val="00C21D2B"/>
    <w:rsid w:val="00C224E8"/>
    <w:rsid w:val="00C2378A"/>
    <w:rsid w:val="00C23AD6"/>
    <w:rsid w:val="00C243B7"/>
    <w:rsid w:val="00C24A33"/>
    <w:rsid w:val="00C326FA"/>
    <w:rsid w:val="00C33212"/>
    <w:rsid w:val="00C3398A"/>
    <w:rsid w:val="00C33AC7"/>
    <w:rsid w:val="00C344BC"/>
    <w:rsid w:val="00C3453A"/>
    <w:rsid w:val="00C353C0"/>
    <w:rsid w:val="00C360CA"/>
    <w:rsid w:val="00C36216"/>
    <w:rsid w:val="00C36C0D"/>
    <w:rsid w:val="00C37AB4"/>
    <w:rsid w:val="00C37C4A"/>
    <w:rsid w:val="00C37FF0"/>
    <w:rsid w:val="00C40526"/>
    <w:rsid w:val="00C40AD9"/>
    <w:rsid w:val="00C4135F"/>
    <w:rsid w:val="00C41E53"/>
    <w:rsid w:val="00C431AC"/>
    <w:rsid w:val="00C4406E"/>
    <w:rsid w:val="00C44D3C"/>
    <w:rsid w:val="00C4513E"/>
    <w:rsid w:val="00C4652A"/>
    <w:rsid w:val="00C46AF1"/>
    <w:rsid w:val="00C50098"/>
    <w:rsid w:val="00C5044D"/>
    <w:rsid w:val="00C516BE"/>
    <w:rsid w:val="00C51851"/>
    <w:rsid w:val="00C5320C"/>
    <w:rsid w:val="00C53239"/>
    <w:rsid w:val="00C541FA"/>
    <w:rsid w:val="00C548D2"/>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5B0"/>
    <w:rsid w:val="00C70559"/>
    <w:rsid w:val="00C707EB"/>
    <w:rsid w:val="00C70E87"/>
    <w:rsid w:val="00C7127B"/>
    <w:rsid w:val="00C713B3"/>
    <w:rsid w:val="00C7217E"/>
    <w:rsid w:val="00C72489"/>
    <w:rsid w:val="00C72BD4"/>
    <w:rsid w:val="00C73DE9"/>
    <w:rsid w:val="00C73E76"/>
    <w:rsid w:val="00C745DC"/>
    <w:rsid w:val="00C74653"/>
    <w:rsid w:val="00C77729"/>
    <w:rsid w:val="00C779A3"/>
    <w:rsid w:val="00C77E81"/>
    <w:rsid w:val="00C77FDB"/>
    <w:rsid w:val="00C808E9"/>
    <w:rsid w:val="00C83677"/>
    <w:rsid w:val="00C83837"/>
    <w:rsid w:val="00C843C8"/>
    <w:rsid w:val="00C84663"/>
    <w:rsid w:val="00C85B64"/>
    <w:rsid w:val="00C8719D"/>
    <w:rsid w:val="00C87DF9"/>
    <w:rsid w:val="00C87E4C"/>
    <w:rsid w:val="00C91F58"/>
    <w:rsid w:val="00C93930"/>
    <w:rsid w:val="00C9505D"/>
    <w:rsid w:val="00C95985"/>
    <w:rsid w:val="00C95EC1"/>
    <w:rsid w:val="00C965BF"/>
    <w:rsid w:val="00C97C96"/>
    <w:rsid w:val="00CA0F7A"/>
    <w:rsid w:val="00CA0FCC"/>
    <w:rsid w:val="00CA21B3"/>
    <w:rsid w:val="00CA281A"/>
    <w:rsid w:val="00CA3A05"/>
    <w:rsid w:val="00CA43CD"/>
    <w:rsid w:val="00CA46B4"/>
    <w:rsid w:val="00CA6258"/>
    <w:rsid w:val="00CA693D"/>
    <w:rsid w:val="00CA6CA3"/>
    <w:rsid w:val="00CA6E28"/>
    <w:rsid w:val="00CA75A0"/>
    <w:rsid w:val="00CA794A"/>
    <w:rsid w:val="00CB116A"/>
    <w:rsid w:val="00CB1E91"/>
    <w:rsid w:val="00CB2903"/>
    <w:rsid w:val="00CB2A7D"/>
    <w:rsid w:val="00CB3898"/>
    <w:rsid w:val="00CB620C"/>
    <w:rsid w:val="00CB6EBF"/>
    <w:rsid w:val="00CB7CDF"/>
    <w:rsid w:val="00CC031C"/>
    <w:rsid w:val="00CC0D33"/>
    <w:rsid w:val="00CC1EEA"/>
    <w:rsid w:val="00CC3467"/>
    <w:rsid w:val="00CC47AB"/>
    <w:rsid w:val="00CC5026"/>
    <w:rsid w:val="00CC52F3"/>
    <w:rsid w:val="00CC5E2B"/>
    <w:rsid w:val="00CC5EE5"/>
    <w:rsid w:val="00CC7255"/>
    <w:rsid w:val="00CD063C"/>
    <w:rsid w:val="00CD0689"/>
    <w:rsid w:val="00CD2DDA"/>
    <w:rsid w:val="00CD356F"/>
    <w:rsid w:val="00CD6080"/>
    <w:rsid w:val="00CD65B4"/>
    <w:rsid w:val="00CD6F6A"/>
    <w:rsid w:val="00CD78BB"/>
    <w:rsid w:val="00CE4E1E"/>
    <w:rsid w:val="00CE5BE8"/>
    <w:rsid w:val="00CE7153"/>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75C3"/>
    <w:rsid w:val="00CF78E4"/>
    <w:rsid w:val="00D00D61"/>
    <w:rsid w:val="00D0172D"/>
    <w:rsid w:val="00D0218E"/>
    <w:rsid w:val="00D02B5F"/>
    <w:rsid w:val="00D02DE0"/>
    <w:rsid w:val="00D03F9A"/>
    <w:rsid w:val="00D045C1"/>
    <w:rsid w:val="00D05503"/>
    <w:rsid w:val="00D060DA"/>
    <w:rsid w:val="00D0760D"/>
    <w:rsid w:val="00D1044D"/>
    <w:rsid w:val="00D10603"/>
    <w:rsid w:val="00D1149D"/>
    <w:rsid w:val="00D11678"/>
    <w:rsid w:val="00D1323B"/>
    <w:rsid w:val="00D13C47"/>
    <w:rsid w:val="00D1562C"/>
    <w:rsid w:val="00D1786F"/>
    <w:rsid w:val="00D17D04"/>
    <w:rsid w:val="00D21948"/>
    <w:rsid w:val="00D25656"/>
    <w:rsid w:val="00D25904"/>
    <w:rsid w:val="00D30F34"/>
    <w:rsid w:val="00D3181A"/>
    <w:rsid w:val="00D34839"/>
    <w:rsid w:val="00D34C5A"/>
    <w:rsid w:val="00D3573B"/>
    <w:rsid w:val="00D36169"/>
    <w:rsid w:val="00D378AA"/>
    <w:rsid w:val="00D418DA"/>
    <w:rsid w:val="00D422F7"/>
    <w:rsid w:val="00D4350F"/>
    <w:rsid w:val="00D440F2"/>
    <w:rsid w:val="00D4489F"/>
    <w:rsid w:val="00D44B86"/>
    <w:rsid w:val="00D45874"/>
    <w:rsid w:val="00D47FCC"/>
    <w:rsid w:val="00D5160C"/>
    <w:rsid w:val="00D5193E"/>
    <w:rsid w:val="00D52661"/>
    <w:rsid w:val="00D52B34"/>
    <w:rsid w:val="00D557A8"/>
    <w:rsid w:val="00D55BCB"/>
    <w:rsid w:val="00D56893"/>
    <w:rsid w:val="00D57063"/>
    <w:rsid w:val="00D5753F"/>
    <w:rsid w:val="00D576C1"/>
    <w:rsid w:val="00D577D6"/>
    <w:rsid w:val="00D61824"/>
    <w:rsid w:val="00D61D61"/>
    <w:rsid w:val="00D61FBB"/>
    <w:rsid w:val="00D62882"/>
    <w:rsid w:val="00D63BE9"/>
    <w:rsid w:val="00D64B7D"/>
    <w:rsid w:val="00D65915"/>
    <w:rsid w:val="00D67274"/>
    <w:rsid w:val="00D67F3F"/>
    <w:rsid w:val="00D70B06"/>
    <w:rsid w:val="00D71949"/>
    <w:rsid w:val="00D71BCA"/>
    <w:rsid w:val="00D7618B"/>
    <w:rsid w:val="00D76B0D"/>
    <w:rsid w:val="00D77A89"/>
    <w:rsid w:val="00D80E4E"/>
    <w:rsid w:val="00D81288"/>
    <w:rsid w:val="00D819C1"/>
    <w:rsid w:val="00D81BF3"/>
    <w:rsid w:val="00D820B7"/>
    <w:rsid w:val="00D82818"/>
    <w:rsid w:val="00D837E6"/>
    <w:rsid w:val="00D84364"/>
    <w:rsid w:val="00D868DB"/>
    <w:rsid w:val="00D86AB4"/>
    <w:rsid w:val="00D86D19"/>
    <w:rsid w:val="00D879E9"/>
    <w:rsid w:val="00D87B2E"/>
    <w:rsid w:val="00D908D8"/>
    <w:rsid w:val="00D90C5D"/>
    <w:rsid w:val="00D91607"/>
    <w:rsid w:val="00D91CDE"/>
    <w:rsid w:val="00D92634"/>
    <w:rsid w:val="00D928A5"/>
    <w:rsid w:val="00D92B5C"/>
    <w:rsid w:val="00D9424F"/>
    <w:rsid w:val="00D94A40"/>
    <w:rsid w:val="00DA06A4"/>
    <w:rsid w:val="00DA06C8"/>
    <w:rsid w:val="00DA3607"/>
    <w:rsid w:val="00DA3D23"/>
    <w:rsid w:val="00DA46D2"/>
    <w:rsid w:val="00DB079E"/>
    <w:rsid w:val="00DB1DCE"/>
    <w:rsid w:val="00DB2848"/>
    <w:rsid w:val="00DB31A1"/>
    <w:rsid w:val="00DB370E"/>
    <w:rsid w:val="00DB52B5"/>
    <w:rsid w:val="00DB5B46"/>
    <w:rsid w:val="00DB6148"/>
    <w:rsid w:val="00DB6C98"/>
    <w:rsid w:val="00DC17AF"/>
    <w:rsid w:val="00DC4F57"/>
    <w:rsid w:val="00DC5950"/>
    <w:rsid w:val="00DC5C49"/>
    <w:rsid w:val="00DC5C80"/>
    <w:rsid w:val="00DC5EA1"/>
    <w:rsid w:val="00DC65FB"/>
    <w:rsid w:val="00DC6D5B"/>
    <w:rsid w:val="00DD0B4D"/>
    <w:rsid w:val="00DD25F7"/>
    <w:rsid w:val="00DD2738"/>
    <w:rsid w:val="00DD2B10"/>
    <w:rsid w:val="00DD3F49"/>
    <w:rsid w:val="00DD417B"/>
    <w:rsid w:val="00DD4879"/>
    <w:rsid w:val="00DD4C82"/>
    <w:rsid w:val="00DD6A18"/>
    <w:rsid w:val="00DD78D0"/>
    <w:rsid w:val="00DD7FA6"/>
    <w:rsid w:val="00DE34CF"/>
    <w:rsid w:val="00DE54E3"/>
    <w:rsid w:val="00DE78BE"/>
    <w:rsid w:val="00DE7BF8"/>
    <w:rsid w:val="00DE7C91"/>
    <w:rsid w:val="00DF0059"/>
    <w:rsid w:val="00DF018E"/>
    <w:rsid w:val="00DF1831"/>
    <w:rsid w:val="00DF28D7"/>
    <w:rsid w:val="00DF2A37"/>
    <w:rsid w:val="00DF3CB4"/>
    <w:rsid w:val="00DF431A"/>
    <w:rsid w:val="00DF44D0"/>
    <w:rsid w:val="00DF69A0"/>
    <w:rsid w:val="00DF7C7F"/>
    <w:rsid w:val="00E00BD1"/>
    <w:rsid w:val="00E01A45"/>
    <w:rsid w:val="00E02299"/>
    <w:rsid w:val="00E0298D"/>
    <w:rsid w:val="00E02D3D"/>
    <w:rsid w:val="00E03235"/>
    <w:rsid w:val="00E03F89"/>
    <w:rsid w:val="00E04442"/>
    <w:rsid w:val="00E06F10"/>
    <w:rsid w:val="00E07283"/>
    <w:rsid w:val="00E156AE"/>
    <w:rsid w:val="00E15B9E"/>
    <w:rsid w:val="00E16321"/>
    <w:rsid w:val="00E16485"/>
    <w:rsid w:val="00E16AA5"/>
    <w:rsid w:val="00E1740F"/>
    <w:rsid w:val="00E17830"/>
    <w:rsid w:val="00E17883"/>
    <w:rsid w:val="00E179D1"/>
    <w:rsid w:val="00E220D1"/>
    <w:rsid w:val="00E22617"/>
    <w:rsid w:val="00E22E25"/>
    <w:rsid w:val="00E23C9D"/>
    <w:rsid w:val="00E25398"/>
    <w:rsid w:val="00E25AA1"/>
    <w:rsid w:val="00E25FBB"/>
    <w:rsid w:val="00E26750"/>
    <w:rsid w:val="00E26EE5"/>
    <w:rsid w:val="00E31321"/>
    <w:rsid w:val="00E317BA"/>
    <w:rsid w:val="00E318F5"/>
    <w:rsid w:val="00E32075"/>
    <w:rsid w:val="00E32E71"/>
    <w:rsid w:val="00E33238"/>
    <w:rsid w:val="00E33D4D"/>
    <w:rsid w:val="00E35392"/>
    <w:rsid w:val="00E36804"/>
    <w:rsid w:val="00E36964"/>
    <w:rsid w:val="00E37337"/>
    <w:rsid w:val="00E37C6C"/>
    <w:rsid w:val="00E42995"/>
    <w:rsid w:val="00E43339"/>
    <w:rsid w:val="00E442E2"/>
    <w:rsid w:val="00E46357"/>
    <w:rsid w:val="00E46CE2"/>
    <w:rsid w:val="00E47936"/>
    <w:rsid w:val="00E514F2"/>
    <w:rsid w:val="00E51863"/>
    <w:rsid w:val="00E51FAC"/>
    <w:rsid w:val="00E53103"/>
    <w:rsid w:val="00E53393"/>
    <w:rsid w:val="00E53CB5"/>
    <w:rsid w:val="00E54497"/>
    <w:rsid w:val="00E54806"/>
    <w:rsid w:val="00E54B05"/>
    <w:rsid w:val="00E54CD1"/>
    <w:rsid w:val="00E56895"/>
    <w:rsid w:val="00E56F43"/>
    <w:rsid w:val="00E57C6F"/>
    <w:rsid w:val="00E609B2"/>
    <w:rsid w:val="00E626B0"/>
    <w:rsid w:val="00E62879"/>
    <w:rsid w:val="00E63186"/>
    <w:rsid w:val="00E64DEF"/>
    <w:rsid w:val="00E64F04"/>
    <w:rsid w:val="00E666E9"/>
    <w:rsid w:val="00E66C11"/>
    <w:rsid w:val="00E6736C"/>
    <w:rsid w:val="00E67BF4"/>
    <w:rsid w:val="00E70FAC"/>
    <w:rsid w:val="00E71553"/>
    <w:rsid w:val="00E71AB9"/>
    <w:rsid w:val="00E74FC6"/>
    <w:rsid w:val="00E752B1"/>
    <w:rsid w:val="00E76B59"/>
    <w:rsid w:val="00E76DBE"/>
    <w:rsid w:val="00E77A41"/>
    <w:rsid w:val="00E80385"/>
    <w:rsid w:val="00E811DA"/>
    <w:rsid w:val="00E81326"/>
    <w:rsid w:val="00E822FD"/>
    <w:rsid w:val="00E83B6A"/>
    <w:rsid w:val="00E84F60"/>
    <w:rsid w:val="00E85136"/>
    <w:rsid w:val="00E85967"/>
    <w:rsid w:val="00E86801"/>
    <w:rsid w:val="00E87A52"/>
    <w:rsid w:val="00E907DA"/>
    <w:rsid w:val="00E90E86"/>
    <w:rsid w:val="00E92386"/>
    <w:rsid w:val="00E9275E"/>
    <w:rsid w:val="00E94741"/>
    <w:rsid w:val="00E95676"/>
    <w:rsid w:val="00E957C1"/>
    <w:rsid w:val="00E95A57"/>
    <w:rsid w:val="00E961B4"/>
    <w:rsid w:val="00E9781A"/>
    <w:rsid w:val="00EA05E1"/>
    <w:rsid w:val="00EA1392"/>
    <w:rsid w:val="00EA2CC5"/>
    <w:rsid w:val="00EA2D43"/>
    <w:rsid w:val="00EA53B8"/>
    <w:rsid w:val="00EA5F8D"/>
    <w:rsid w:val="00EA627C"/>
    <w:rsid w:val="00EA6843"/>
    <w:rsid w:val="00EB058D"/>
    <w:rsid w:val="00EB183B"/>
    <w:rsid w:val="00EB260D"/>
    <w:rsid w:val="00EB6CAE"/>
    <w:rsid w:val="00EB6E89"/>
    <w:rsid w:val="00EB723D"/>
    <w:rsid w:val="00EB74EE"/>
    <w:rsid w:val="00EC0885"/>
    <w:rsid w:val="00EC1ABC"/>
    <w:rsid w:val="00EC20E3"/>
    <w:rsid w:val="00EC215A"/>
    <w:rsid w:val="00EC2914"/>
    <w:rsid w:val="00EC357E"/>
    <w:rsid w:val="00EC664F"/>
    <w:rsid w:val="00EC6D6A"/>
    <w:rsid w:val="00EC6E75"/>
    <w:rsid w:val="00EC6EE7"/>
    <w:rsid w:val="00EC7419"/>
    <w:rsid w:val="00EC7990"/>
    <w:rsid w:val="00ED04E7"/>
    <w:rsid w:val="00ED0669"/>
    <w:rsid w:val="00ED149F"/>
    <w:rsid w:val="00ED1C3C"/>
    <w:rsid w:val="00ED1CE5"/>
    <w:rsid w:val="00ED22EF"/>
    <w:rsid w:val="00ED2862"/>
    <w:rsid w:val="00ED2E56"/>
    <w:rsid w:val="00ED5546"/>
    <w:rsid w:val="00ED696A"/>
    <w:rsid w:val="00ED7846"/>
    <w:rsid w:val="00ED7AC6"/>
    <w:rsid w:val="00ED7BDE"/>
    <w:rsid w:val="00EE0C89"/>
    <w:rsid w:val="00EE11A2"/>
    <w:rsid w:val="00EE2B19"/>
    <w:rsid w:val="00EE2F96"/>
    <w:rsid w:val="00EE3052"/>
    <w:rsid w:val="00EE3A2E"/>
    <w:rsid w:val="00EE47D6"/>
    <w:rsid w:val="00EE4949"/>
    <w:rsid w:val="00EE555E"/>
    <w:rsid w:val="00EE579D"/>
    <w:rsid w:val="00EE5D6E"/>
    <w:rsid w:val="00EE7BCC"/>
    <w:rsid w:val="00EE7D7C"/>
    <w:rsid w:val="00EF00DB"/>
    <w:rsid w:val="00EF09CF"/>
    <w:rsid w:val="00EF24B0"/>
    <w:rsid w:val="00EF3AC9"/>
    <w:rsid w:val="00EF5374"/>
    <w:rsid w:val="00EF561C"/>
    <w:rsid w:val="00EF5931"/>
    <w:rsid w:val="00F0122C"/>
    <w:rsid w:val="00F0263F"/>
    <w:rsid w:val="00F0655B"/>
    <w:rsid w:val="00F06EE6"/>
    <w:rsid w:val="00F07E08"/>
    <w:rsid w:val="00F10E79"/>
    <w:rsid w:val="00F13AD8"/>
    <w:rsid w:val="00F13D01"/>
    <w:rsid w:val="00F15094"/>
    <w:rsid w:val="00F15AD4"/>
    <w:rsid w:val="00F16AD7"/>
    <w:rsid w:val="00F20267"/>
    <w:rsid w:val="00F202AB"/>
    <w:rsid w:val="00F23209"/>
    <w:rsid w:val="00F24796"/>
    <w:rsid w:val="00F24C77"/>
    <w:rsid w:val="00F25467"/>
    <w:rsid w:val="00F25D98"/>
    <w:rsid w:val="00F25FBC"/>
    <w:rsid w:val="00F260FD"/>
    <w:rsid w:val="00F265F7"/>
    <w:rsid w:val="00F26C31"/>
    <w:rsid w:val="00F26C73"/>
    <w:rsid w:val="00F300FB"/>
    <w:rsid w:val="00F30540"/>
    <w:rsid w:val="00F308E2"/>
    <w:rsid w:val="00F30E25"/>
    <w:rsid w:val="00F3219F"/>
    <w:rsid w:val="00F334BF"/>
    <w:rsid w:val="00F346FA"/>
    <w:rsid w:val="00F35408"/>
    <w:rsid w:val="00F35747"/>
    <w:rsid w:val="00F40963"/>
    <w:rsid w:val="00F41FE9"/>
    <w:rsid w:val="00F4278C"/>
    <w:rsid w:val="00F42CE0"/>
    <w:rsid w:val="00F42EB3"/>
    <w:rsid w:val="00F43A6F"/>
    <w:rsid w:val="00F43E75"/>
    <w:rsid w:val="00F52A54"/>
    <w:rsid w:val="00F53967"/>
    <w:rsid w:val="00F5396E"/>
    <w:rsid w:val="00F55667"/>
    <w:rsid w:val="00F55A3F"/>
    <w:rsid w:val="00F56C9D"/>
    <w:rsid w:val="00F5786E"/>
    <w:rsid w:val="00F5796C"/>
    <w:rsid w:val="00F61B95"/>
    <w:rsid w:val="00F62AF4"/>
    <w:rsid w:val="00F65EE0"/>
    <w:rsid w:val="00F66A27"/>
    <w:rsid w:val="00F66EA6"/>
    <w:rsid w:val="00F67013"/>
    <w:rsid w:val="00F707D5"/>
    <w:rsid w:val="00F71E8C"/>
    <w:rsid w:val="00F7275C"/>
    <w:rsid w:val="00F72D6E"/>
    <w:rsid w:val="00F7458A"/>
    <w:rsid w:val="00F75392"/>
    <w:rsid w:val="00F76A63"/>
    <w:rsid w:val="00F81784"/>
    <w:rsid w:val="00F81A2F"/>
    <w:rsid w:val="00F83B57"/>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5144"/>
    <w:rsid w:val="00FB5E47"/>
    <w:rsid w:val="00FB6386"/>
    <w:rsid w:val="00FB6606"/>
    <w:rsid w:val="00FB6B07"/>
    <w:rsid w:val="00FB7BAD"/>
    <w:rsid w:val="00FC0326"/>
    <w:rsid w:val="00FC0BF7"/>
    <w:rsid w:val="00FC21F0"/>
    <w:rsid w:val="00FC2FE5"/>
    <w:rsid w:val="00FC48FD"/>
    <w:rsid w:val="00FC4CEC"/>
    <w:rsid w:val="00FC5314"/>
    <w:rsid w:val="00FD0FE8"/>
    <w:rsid w:val="00FD10B0"/>
    <w:rsid w:val="00FD2451"/>
    <w:rsid w:val="00FD44F7"/>
    <w:rsid w:val="00FD4F98"/>
    <w:rsid w:val="00FD5D8A"/>
    <w:rsid w:val="00FD5E22"/>
    <w:rsid w:val="00FD6CF5"/>
    <w:rsid w:val="00FD72ED"/>
    <w:rsid w:val="00FD740F"/>
    <w:rsid w:val="00FD7B95"/>
    <w:rsid w:val="00FE0377"/>
    <w:rsid w:val="00FE0E9C"/>
    <w:rsid w:val="00FE207F"/>
    <w:rsid w:val="00FE2681"/>
    <w:rsid w:val="00FE3015"/>
    <w:rsid w:val="00FE3E3C"/>
    <w:rsid w:val="00FE5288"/>
    <w:rsid w:val="00FE64CE"/>
    <w:rsid w:val="00FE64EB"/>
    <w:rsid w:val="00FE69F7"/>
    <w:rsid w:val="00FE70D4"/>
    <w:rsid w:val="00FE79A8"/>
    <w:rsid w:val="00FF017F"/>
    <w:rsid w:val="00FF083E"/>
    <w:rsid w:val="00FF16F8"/>
    <w:rsid w:val="00FF1890"/>
    <w:rsid w:val="00FF1F3E"/>
    <w:rsid w:val="00FF284A"/>
    <w:rsid w:val="00FF3A47"/>
    <w:rsid w:val="00FF4004"/>
    <w:rsid w:val="00FF4425"/>
    <w:rsid w:val="00FF4C94"/>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WORK\1%203GPP\Meeting\RAN2%20113-e\2%20During\Docs\R2-2100685.zip" TargetMode="External"/><Relationship Id="rId18" Type="http://schemas.openxmlformats.org/officeDocument/2006/relationships/hyperlink" Target="file:///E:\WORK\1%203GPP\Meeting\RAN2%20113-e\2%20During\Docs\R2-2100814.zip" TargetMode="External"/><Relationship Id="rId26" Type="http://schemas.openxmlformats.org/officeDocument/2006/relationships/hyperlink" Target="file:///E:\WORK\1%203GPP\Meeting\RAN2%20113-e\2%20During\Docs\R2-2100933.zip" TargetMode="External"/><Relationship Id="rId3" Type="http://schemas.openxmlformats.org/officeDocument/2006/relationships/numbering" Target="numbering.xml"/><Relationship Id="rId21" Type="http://schemas.openxmlformats.org/officeDocument/2006/relationships/hyperlink" Target="file:///E:\WORK\1%203GPP\Meeting\RAN2%20113-e\2%20During\Docs\R2-2100933.zip"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E:\WORK\1%203GPP\Meeting\RAN2%20113-e\2%20During\Docs\R2-2100933.zip" TargetMode="External"/><Relationship Id="rId17" Type="http://schemas.openxmlformats.org/officeDocument/2006/relationships/hyperlink" Target="file:///E:\WORK\1%203GPP\Meeting\RAN2%20113-e\2%20During\Docs\R2-2100814.zip" TargetMode="External"/><Relationship Id="rId25" Type="http://schemas.openxmlformats.org/officeDocument/2006/relationships/hyperlink" Target="file:///E:\WORK\1%203GPP\Meeting\RAN2%20113-e\2%20During\Docs\R2-2100933.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E:\WORK\1%203GPP\Meeting\RAN2%20113-e\2%20During\Docs\R2-2100685.zip" TargetMode="External"/><Relationship Id="rId20" Type="http://schemas.openxmlformats.org/officeDocument/2006/relationships/hyperlink" Target="file:///E:\WORK\1%203GPP\Meeting\RAN2%20113-e\2%20During\Docs\R2-2100933.zip" TargetMode="External"/><Relationship Id="rId29" Type="http://schemas.openxmlformats.org/officeDocument/2006/relationships/hyperlink" Target="file:///E:\WORK\1%203GPP\Meeting\RAN2%20113-e\2%20During\Docs\R2-210081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E:\WORK\1%203GPP\Meeting\RAN2%20113-e\2%20During\Docs\R2-2100373.zip" TargetMode="External"/><Relationship Id="rId24" Type="http://schemas.openxmlformats.org/officeDocument/2006/relationships/hyperlink" Target="file:///E:\WORK\1%203GPP\Meeting\RAN2%20113-e\2%20During\Docs\R2-2100933.zip" TargetMode="External"/><Relationship Id="rId32"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file:///E:\WORK\1%203GPP\Meeting\RAN2%20113-e\2%20During\Docs\R2-2100685.zip" TargetMode="External"/><Relationship Id="rId23" Type="http://schemas.openxmlformats.org/officeDocument/2006/relationships/hyperlink" Target="file:///E:\WORK\1%203GPP\Meeting\RAN2%20113-e\2%20During\Docs\R2-2100373.zip" TargetMode="External"/><Relationship Id="rId28" Type="http://schemas.openxmlformats.org/officeDocument/2006/relationships/hyperlink" Target="file:///E:\WORK\1%203GPP\Meeting\RAN2%20113-e\2%20During\Docs\R2-2101227.zip" TargetMode="External"/><Relationship Id="rId10" Type="http://schemas.openxmlformats.org/officeDocument/2006/relationships/hyperlink" Target="file:///E:\WORK\1%203GPP\Meeting\RAN2%20113-e\2%20During\Docs\R2-2100373.zip" TargetMode="External"/><Relationship Id="rId19" Type="http://schemas.openxmlformats.org/officeDocument/2006/relationships/hyperlink" Target="file:///E:\WORK\1%203GPP\Meeting\RAN2%20113-e\2%20During\Docs\R2-2100869.zip" TargetMode="External"/><Relationship Id="rId31" Type="http://schemas.openxmlformats.org/officeDocument/2006/relationships/hyperlink" Target="file:///E:\WORK\1%203GPP\Meeting\RAN2%20113-e\2%20During\Docs\R2-2101227.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E:\WORK\1%203GPP\Meeting\RAN2%20113-e\2%20During\Docs\R2-2100869.zip" TargetMode="External"/><Relationship Id="rId22" Type="http://schemas.openxmlformats.org/officeDocument/2006/relationships/hyperlink" Target="file:///E:\WORK\1%203GPP\Meeting\RAN2%20113-e\2%20During\Docs\R2-2100373.zip" TargetMode="External"/><Relationship Id="rId27" Type="http://schemas.openxmlformats.org/officeDocument/2006/relationships/hyperlink" Target="file:///E:\WORK\1%203GPP\Meeting\RAN2%20113-e\2%20During\Docs\R2-2101227.zip" TargetMode="External"/><Relationship Id="rId30" Type="http://schemas.openxmlformats.org/officeDocument/2006/relationships/hyperlink" Target="file:///E:\WORK\1%203GPP\Meeting\RAN2%20113-e\2%20During\Docs\R2-21012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5A9FF-9C05-4DE7-8CF1-9E70FFFFF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3613</Words>
  <Characters>20598</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8</cp:revision>
  <cp:lastPrinted>1900-12-31T16:00:00Z</cp:lastPrinted>
  <dcterms:created xsi:type="dcterms:W3CDTF">2021-01-19T06:08:00Z</dcterms:created>
  <dcterms:modified xsi:type="dcterms:W3CDTF">2021-01-19T06:57:00Z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